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2D0" w:rsidRDefault="000302D0" w:rsidP="000302D0">
      <w:pPr>
        <w:pStyle w:val="j110"/>
        <w:jc w:val="right"/>
        <w:rPr>
          <w:rFonts w:cs="Arial"/>
          <w:b/>
          <w:i/>
        </w:rPr>
      </w:pPr>
      <w:r>
        <w:rPr>
          <w:rStyle w:val="s0"/>
          <w:rFonts w:cs="Arial"/>
          <w:b/>
          <w:i/>
          <w:color w:val="auto"/>
          <w:sz w:val="24"/>
          <w:szCs w:val="24"/>
        </w:rPr>
        <w:t>Утвержден</w:t>
      </w:r>
      <w:r w:rsidR="001B02B4">
        <w:rPr>
          <w:rStyle w:val="s0"/>
          <w:rFonts w:cs="Arial"/>
          <w:b/>
          <w:i/>
          <w:color w:val="auto"/>
          <w:sz w:val="24"/>
          <w:szCs w:val="24"/>
        </w:rPr>
        <w:t xml:space="preserve"> </w:t>
      </w:r>
      <w:hyperlink r:id="rId4" w:tgtFrame="_parent" w:history="1">
        <w:r>
          <w:rPr>
            <w:rStyle w:val="a3"/>
            <w:rFonts w:cs="Arial"/>
            <w:b/>
            <w:i/>
            <w:color w:val="auto"/>
            <w:u w:val="none"/>
          </w:rPr>
          <w:t>постановлением</w:t>
        </w:r>
      </w:hyperlink>
      <w:r>
        <w:rPr>
          <w:rStyle w:val="s0"/>
          <w:rFonts w:cs="Arial"/>
          <w:b/>
          <w:i/>
          <w:color w:val="auto"/>
          <w:sz w:val="24"/>
          <w:szCs w:val="24"/>
        </w:rPr>
        <w:t xml:space="preserve"> Правительства</w:t>
      </w:r>
      <w:r w:rsidR="001B02B4">
        <w:rPr>
          <w:rStyle w:val="s0"/>
          <w:rFonts w:cs="Arial"/>
          <w:b/>
          <w:i/>
          <w:color w:val="auto"/>
          <w:sz w:val="24"/>
          <w:szCs w:val="24"/>
        </w:rPr>
        <w:t xml:space="preserve"> </w:t>
      </w:r>
      <w:r>
        <w:rPr>
          <w:rStyle w:val="s0"/>
          <w:rFonts w:cs="Arial"/>
          <w:b/>
          <w:i/>
          <w:color w:val="auto"/>
          <w:sz w:val="24"/>
          <w:szCs w:val="24"/>
        </w:rPr>
        <w:t>Республики Казахстан</w:t>
      </w:r>
    </w:p>
    <w:p w:rsidR="000302D0" w:rsidRDefault="000302D0" w:rsidP="000302D0">
      <w:pPr>
        <w:pStyle w:val="j110"/>
        <w:jc w:val="right"/>
        <w:rPr>
          <w:rFonts w:cs="Arial"/>
          <w:b/>
          <w:i/>
        </w:rPr>
      </w:pPr>
      <w:r>
        <w:rPr>
          <w:rStyle w:val="s0"/>
          <w:rFonts w:cs="Arial"/>
          <w:b/>
          <w:i/>
          <w:color w:val="auto"/>
          <w:sz w:val="24"/>
          <w:szCs w:val="24"/>
        </w:rPr>
        <w:t>от 27 декабря 2007 года № 1301</w:t>
      </w:r>
    </w:p>
    <w:p w:rsidR="000302D0" w:rsidRDefault="000302D0" w:rsidP="000302D0">
      <w:pPr>
        <w:pStyle w:val="j11"/>
        <w:jc w:val="right"/>
        <w:rPr>
          <w:rStyle w:val="s1"/>
          <w:rFonts w:cs="Arial"/>
          <w:lang w:val="kk-KZ"/>
        </w:rPr>
      </w:pPr>
      <w:r>
        <w:rPr>
          <w:rStyle w:val="s1"/>
          <w:rFonts w:cs="Arial"/>
          <w:i/>
          <w:lang w:val="kk-KZ"/>
        </w:rPr>
        <w:t>(с изменениями и дополнениями по состоянию 04.05.2012г.)</w:t>
      </w:r>
    </w:p>
    <w:p w:rsidR="000302D0" w:rsidRDefault="000302D0" w:rsidP="000302D0">
      <w:pPr>
        <w:pStyle w:val="j11"/>
        <w:jc w:val="right"/>
        <w:rPr>
          <w:rStyle w:val="s1"/>
          <w:rFonts w:cs="Arial"/>
          <w:lang w:val="kk-KZ"/>
        </w:rPr>
      </w:pPr>
    </w:p>
    <w:p w:rsidR="000302D0" w:rsidRDefault="000302D0" w:rsidP="000302D0">
      <w:pPr>
        <w:pStyle w:val="j11"/>
        <w:jc w:val="center"/>
        <w:rPr>
          <w:rStyle w:val="s1"/>
          <w:rFonts w:cs="Arial"/>
          <w:lang w:val="kk-KZ"/>
        </w:rPr>
      </w:pPr>
    </w:p>
    <w:p w:rsidR="000302D0" w:rsidRDefault="000302D0" w:rsidP="000302D0">
      <w:pPr>
        <w:pStyle w:val="j11"/>
        <w:jc w:val="center"/>
        <w:rPr>
          <w:color w:val="0000FF"/>
        </w:rPr>
      </w:pPr>
      <w:r>
        <w:rPr>
          <w:rStyle w:val="s1"/>
          <w:rFonts w:cs="Arial"/>
          <w:color w:val="0000FF"/>
        </w:rPr>
        <w:t>Типовой договор</w:t>
      </w:r>
    </w:p>
    <w:p w:rsidR="000302D0" w:rsidRDefault="000302D0" w:rsidP="000302D0">
      <w:pPr>
        <w:pStyle w:val="j11"/>
        <w:jc w:val="center"/>
        <w:rPr>
          <w:rFonts w:cs="Arial"/>
          <w:color w:val="0000FF"/>
          <w:sz w:val="28"/>
          <w:szCs w:val="28"/>
        </w:rPr>
      </w:pPr>
      <w:r>
        <w:rPr>
          <w:rStyle w:val="s1"/>
          <w:rFonts w:cs="Arial"/>
          <w:color w:val="0000FF"/>
        </w:rPr>
        <w:t>о государственных закупках работ</w:t>
      </w:r>
    </w:p>
    <w:p w:rsidR="000302D0" w:rsidRDefault="000302D0" w:rsidP="000302D0">
      <w:pPr>
        <w:pStyle w:val="j134"/>
        <w:jc w:val="both"/>
        <w:rPr>
          <w:rFonts w:cs="Arial"/>
          <w:sz w:val="28"/>
          <w:szCs w:val="28"/>
        </w:rPr>
      </w:pPr>
      <w:r>
        <w:rPr>
          <w:rStyle w:val="j26"/>
          <w:rFonts w:cs="Arial"/>
          <w:sz w:val="28"/>
          <w:szCs w:val="28"/>
        </w:rPr>
        <w:t> </w:t>
      </w:r>
    </w:p>
    <w:tbl>
      <w:tblPr>
        <w:tblW w:w="5000" w:type="pct"/>
        <w:tblCellMar>
          <w:left w:w="0" w:type="dxa"/>
          <w:right w:w="0" w:type="dxa"/>
        </w:tblCellMar>
        <w:tblLook w:val="04A0"/>
      </w:tblPr>
      <w:tblGrid>
        <w:gridCol w:w="4785"/>
        <w:gridCol w:w="4786"/>
      </w:tblGrid>
      <w:tr w:rsidR="000302D0" w:rsidTr="000302D0">
        <w:tc>
          <w:tcPr>
            <w:tcW w:w="2500" w:type="pct"/>
            <w:tcMar>
              <w:top w:w="0" w:type="dxa"/>
              <w:left w:w="108" w:type="dxa"/>
              <w:bottom w:w="0" w:type="dxa"/>
              <w:right w:w="108" w:type="dxa"/>
            </w:tcMar>
            <w:hideMark/>
          </w:tcPr>
          <w:p w:rsidR="000302D0" w:rsidRDefault="000302D0">
            <w:pPr>
              <w:pStyle w:val="a4"/>
              <w:jc w:val="both"/>
              <w:rPr>
                <w:rFonts w:cs="Arial"/>
                <w:sz w:val="28"/>
                <w:szCs w:val="28"/>
              </w:rPr>
            </w:pPr>
            <w:r>
              <w:rPr>
                <w:rFonts w:cs="Arial"/>
                <w:sz w:val="28"/>
                <w:szCs w:val="28"/>
              </w:rPr>
              <w:t xml:space="preserve">______________________ </w:t>
            </w:r>
          </w:p>
          <w:p w:rsidR="000302D0" w:rsidRDefault="000302D0">
            <w:pPr>
              <w:pStyle w:val="a4"/>
              <w:jc w:val="both"/>
              <w:rPr>
                <w:rFonts w:cs="Arial"/>
              </w:rPr>
            </w:pPr>
            <w:r>
              <w:rPr>
                <w:rFonts w:cs="Arial"/>
              </w:rPr>
              <w:t>  (Место нахождения)</w:t>
            </w:r>
          </w:p>
        </w:tc>
        <w:tc>
          <w:tcPr>
            <w:tcW w:w="2500" w:type="pct"/>
            <w:tcMar>
              <w:top w:w="0" w:type="dxa"/>
              <w:left w:w="108" w:type="dxa"/>
              <w:bottom w:w="0" w:type="dxa"/>
              <w:right w:w="108" w:type="dxa"/>
            </w:tcMar>
            <w:hideMark/>
          </w:tcPr>
          <w:p w:rsidR="000302D0" w:rsidRDefault="000302D0">
            <w:pPr>
              <w:pStyle w:val="j18"/>
              <w:jc w:val="both"/>
              <w:rPr>
                <w:rFonts w:cs="Arial"/>
                <w:sz w:val="28"/>
                <w:szCs w:val="28"/>
              </w:rPr>
            </w:pPr>
            <w:r>
              <w:rPr>
                <w:rFonts w:cs="Arial"/>
                <w:sz w:val="28"/>
                <w:szCs w:val="28"/>
              </w:rPr>
              <w:t xml:space="preserve">«___» _____________ _______ </w:t>
            </w:r>
            <w:proofErr w:type="gramStart"/>
            <w:r>
              <w:rPr>
                <w:rFonts w:cs="Arial"/>
                <w:sz w:val="28"/>
                <w:szCs w:val="28"/>
              </w:rPr>
              <w:t>г</w:t>
            </w:r>
            <w:proofErr w:type="gramEnd"/>
            <w:r>
              <w:rPr>
                <w:rFonts w:cs="Arial"/>
                <w:sz w:val="28"/>
                <w:szCs w:val="28"/>
              </w:rPr>
              <w:t>.</w:t>
            </w:r>
          </w:p>
          <w:p w:rsidR="000302D0" w:rsidRDefault="000302D0">
            <w:pPr>
              <w:pStyle w:val="j18"/>
              <w:jc w:val="both"/>
              <w:rPr>
                <w:rFonts w:cs="Arial"/>
                <w:sz w:val="28"/>
                <w:szCs w:val="28"/>
              </w:rPr>
            </w:pPr>
            <w:r>
              <w:rPr>
                <w:rFonts w:cs="Arial"/>
                <w:sz w:val="28"/>
                <w:szCs w:val="28"/>
              </w:rPr>
              <w:t> </w:t>
            </w:r>
          </w:p>
        </w:tc>
      </w:tr>
    </w:tbl>
    <w:p w:rsidR="000302D0" w:rsidRDefault="000302D0" w:rsidP="000302D0">
      <w:pPr>
        <w:pStyle w:val="j130"/>
        <w:jc w:val="both"/>
        <w:rPr>
          <w:rFonts w:cs="Arial"/>
          <w:sz w:val="28"/>
          <w:szCs w:val="28"/>
        </w:rPr>
      </w:pPr>
      <w:r>
        <w:rPr>
          <w:rFonts w:cs="Arial"/>
          <w:sz w:val="28"/>
          <w:szCs w:val="28"/>
        </w:rPr>
        <w:t> </w:t>
      </w:r>
    </w:p>
    <w:p w:rsidR="000302D0" w:rsidRDefault="000302D0" w:rsidP="000302D0">
      <w:pPr>
        <w:pStyle w:val="j130"/>
        <w:jc w:val="both"/>
        <w:rPr>
          <w:rFonts w:cs="Arial"/>
          <w:sz w:val="28"/>
          <w:szCs w:val="28"/>
        </w:rPr>
      </w:pPr>
      <w:r>
        <w:rPr>
          <w:rFonts w:cs="Arial"/>
          <w:sz w:val="28"/>
          <w:szCs w:val="28"/>
        </w:rPr>
        <w:t>__________________________, именуемый (</w:t>
      </w:r>
      <w:proofErr w:type="spellStart"/>
      <w:r>
        <w:rPr>
          <w:rFonts w:cs="Arial"/>
          <w:sz w:val="28"/>
          <w:szCs w:val="28"/>
        </w:rPr>
        <w:t>ое</w:t>
      </w:r>
      <w:proofErr w:type="spellEnd"/>
      <w:proofErr w:type="gramStart"/>
      <w:r>
        <w:rPr>
          <w:rFonts w:cs="Arial"/>
          <w:sz w:val="28"/>
          <w:szCs w:val="28"/>
        </w:rPr>
        <w:t>)(</w:t>
      </w:r>
      <w:proofErr w:type="spellStart"/>
      <w:proofErr w:type="gramEnd"/>
      <w:r>
        <w:rPr>
          <w:rFonts w:cs="Arial"/>
          <w:sz w:val="28"/>
          <w:szCs w:val="28"/>
        </w:rPr>
        <w:t>ая</w:t>
      </w:r>
      <w:proofErr w:type="spellEnd"/>
      <w:r>
        <w:rPr>
          <w:rFonts w:cs="Arial"/>
          <w:sz w:val="28"/>
          <w:szCs w:val="28"/>
        </w:rPr>
        <w:t xml:space="preserve">) в </w:t>
      </w:r>
      <w:r>
        <w:rPr>
          <w:rStyle w:val="j24"/>
          <w:rFonts w:cs="Arial"/>
          <w:sz w:val="28"/>
          <w:szCs w:val="28"/>
        </w:rPr>
        <w:t> </w:t>
      </w:r>
      <w:r>
        <w:rPr>
          <w:rFonts w:cs="Arial"/>
          <w:sz w:val="28"/>
          <w:szCs w:val="28"/>
        </w:rPr>
        <w:t xml:space="preserve">дальнейшем Заказчик, </w:t>
      </w:r>
    </w:p>
    <w:p w:rsidR="000302D0" w:rsidRDefault="000302D0" w:rsidP="000302D0">
      <w:pPr>
        <w:pStyle w:val="j130"/>
        <w:jc w:val="both"/>
        <w:rPr>
          <w:rFonts w:ascii="Times New Roman" w:hAnsi="Times New Roman" w:cs="Arial"/>
          <w:sz w:val="28"/>
          <w:szCs w:val="28"/>
          <w:lang w:val="kk-KZ"/>
        </w:rPr>
      </w:pPr>
      <w:r>
        <w:rPr>
          <w:rFonts w:cs="Arial"/>
          <w:sz w:val="28"/>
          <w:szCs w:val="28"/>
        </w:rPr>
        <w:t>в лице ___________________________________________________________</w:t>
      </w:r>
    </w:p>
    <w:p w:rsidR="000302D0" w:rsidRDefault="000302D0" w:rsidP="000302D0">
      <w:pPr>
        <w:pStyle w:val="j130"/>
        <w:jc w:val="both"/>
        <w:rPr>
          <w:rFonts w:cs="Arial"/>
        </w:rPr>
      </w:pPr>
      <w:r>
        <w:rPr>
          <w:rFonts w:cs="Arial"/>
          <w:sz w:val="28"/>
          <w:szCs w:val="28"/>
        </w:rPr>
        <w:t>             </w:t>
      </w:r>
      <w:r>
        <w:rPr>
          <w:rFonts w:cs="Arial"/>
        </w:rPr>
        <w:t xml:space="preserve">     </w:t>
      </w:r>
      <w:r>
        <w:rPr>
          <w:rStyle w:val="j24"/>
          <w:rFonts w:cs="Arial"/>
        </w:rPr>
        <w:t>(полное наименование Заказчика)</w:t>
      </w:r>
    </w:p>
    <w:p w:rsidR="000302D0" w:rsidRDefault="000302D0" w:rsidP="000302D0">
      <w:pPr>
        <w:pStyle w:val="j130"/>
        <w:jc w:val="both"/>
        <w:rPr>
          <w:rFonts w:ascii="Times New Roman" w:hAnsi="Times New Roman" w:cs="Arial"/>
          <w:sz w:val="28"/>
          <w:szCs w:val="28"/>
          <w:lang w:val="kk-KZ"/>
        </w:rPr>
      </w:pPr>
      <w:r>
        <w:rPr>
          <w:rFonts w:cs="Arial"/>
          <w:sz w:val="28"/>
          <w:szCs w:val="28"/>
        </w:rPr>
        <w:t xml:space="preserve">_____________________________________________________________, </w:t>
      </w:r>
    </w:p>
    <w:p w:rsidR="000302D0" w:rsidRDefault="000302D0" w:rsidP="000302D0">
      <w:pPr>
        <w:pStyle w:val="j130"/>
        <w:jc w:val="both"/>
        <w:rPr>
          <w:rFonts w:cs="Arial"/>
        </w:rPr>
      </w:pPr>
      <w:r>
        <w:rPr>
          <w:rStyle w:val="j24"/>
          <w:rFonts w:cs="Arial"/>
        </w:rPr>
        <w:t> (должность, фамилия, имя, отчество уполномоченного лица)</w:t>
      </w:r>
    </w:p>
    <w:p w:rsidR="000302D0" w:rsidRDefault="000302D0" w:rsidP="000302D0">
      <w:pPr>
        <w:pStyle w:val="j130"/>
        <w:jc w:val="both"/>
        <w:rPr>
          <w:rFonts w:cs="Arial"/>
          <w:sz w:val="28"/>
          <w:szCs w:val="28"/>
        </w:rPr>
      </w:pPr>
      <w:r>
        <w:rPr>
          <w:rFonts w:ascii="Times New Roman" w:hAnsi="Times New Roman" w:cs="Arial"/>
          <w:sz w:val="28"/>
          <w:szCs w:val="28"/>
          <w:lang w:val="kk-KZ"/>
        </w:rPr>
        <w:t xml:space="preserve"> с </w:t>
      </w:r>
      <w:r>
        <w:rPr>
          <w:rFonts w:cs="Arial"/>
          <w:sz w:val="28"/>
          <w:szCs w:val="28"/>
        </w:rPr>
        <w:t>одной стороны и ______________________________________________,</w:t>
      </w:r>
    </w:p>
    <w:p w:rsidR="000302D0" w:rsidRDefault="000302D0" w:rsidP="000302D0">
      <w:pPr>
        <w:pStyle w:val="j130"/>
        <w:jc w:val="both"/>
        <w:rPr>
          <w:rFonts w:cs="Arial"/>
        </w:rPr>
      </w:pPr>
      <w:r>
        <w:rPr>
          <w:rStyle w:val="j24"/>
          <w:rFonts w:cs="Arial"/>
          <w:sz w:val="28"/>
          <w:szCs w:val="28"/>
        </w:rPr>
        <w:t>                          </w:t>
      </w:r>
      <w:r>
        <w:rPr>
          <w:rStyle w:val="j24"/>
          <w:rFonts w:cs="Arial"/>
        </w:rPr>
        <w:t>(полное наименование поставщика - победителя конкурса)</w:t>
      </w:r>
    </w:p>
    <w:p w:rsidR="000302D0" w:rsidRDefault="000302D0" w:rsidP="000302D0">
      <w:pPr>
        <w:pStyle w:val="j130"/>
        <w:jc w:val="both"/>
        <w:rPr>
          <w:rFonts w:cs="Arial"/>
          <w:sz w:val="28"/>
          <w:szCs w:val="28"/>
        </w:rPr>
      </w:pPr>
      <w:r>
        <w:rPr>
          <w:rFonts w:cs="Arial"/>
          <w:sz w:val="28"/>
          <w:szCs w:val="28"/>
        </w:rPr>
        <w:t>именуемый (</w:t>
      </w:r>
      <w:proofErr w:type="spellStart"/>
      <w:r>
        <w:rPr>
          <w:rFonts w:cs="Arial"/>
          <w:sz w:val="28"/>
          <w:szCs w:val="28"/>
        </w:rPr>
        <w:t>ое</w:t>
      </w:r>
      <w:proofErr w:type="spellEnd"/>
      <w:proofErr w:type="gramStart"/>
      <w:r>
        <w:rPr>
          <w:rFonts w:cs="Arial"/>
          <w:sz w:val="28"/>
          <w:szCs w:val="28"/>
        </w:rPr>
        <w:t>)(</w:t>
      </w:r>
      <w:proofErr w:type="spellStart"/>
      <w:proofErr w:type="gramEnd"/>
      <w:r>
        <w:rPr>
          <w:rFonts w:cs="Arial"/>
          <w:sz w:val="28"/>
          <w:szCs w:val="28"/>
        </w:rPr>
        <w:t>ая</w:t>
      </w:r>
      <w:proofErr w:type="spellEnd"/>
      <w:r>
        <w:rPr>
          <w:rFonts w:cs="Arial"/>
          <w:sz w:val="28"/>
          <w:szCs w:val="28"/>
        </w:rPr>
        <w:t>) в дальнейшем Поставщик, в лице</w:t>
      </w:r>
    </w:p>
    <w:p w:rsidR="000302D0" w:rsidRDefault="000302D0" w:rsidP="000302D0">
      <w:pPr>
        <w:pStyle w:val="j130"/>
        <w:jc w:val="both"/>
        <w:rPr>
          <w:rFonts w:cs="Arial"/>
          <w:sz w:val="28"/>
          <w:szCs w:val="28"/>
        </w:rPr>
      </w:pPr>
      <w:r>
        <w:rPr>
          <w:rFonts w:cs="Arial"/>
          <w:sz w:val="28"/>
          <w:szCs w:val="28"/>
        </w:rPr>
        <w:t>__________________________________________________________________,</w:t>
      </w:r>
    </w:p>
    <w:p w:rsidR="000302D0" w:rsidRDefault="000302D0" w:rsidP="000302D0">
      <w:pPr>
        <w:pStyle w:val="j141"/>
        <w:jc w:val="both"/>
        <w:rPr>
          <w:rFonts w:cs="Arial"/>
        </w:rPr>
      </w:pPr>
      <w:r>
        <w:rPr>
          <w:rStyle w:val="j24"/>
          <w:rFonts w:cs="Arial"/>
        </w:rPr>
        <w:t> (должность, фамилия, имя, отчество уполномоченного лица)</w:t>
      </w:r>
    </w:p>
    <w:p w:rsidR="000302D0" w:rsidRDefault="000302D0" w:rsidP="000302D0">
      <w:pPr>
        <w:pStyle w:val="j130"/>
        <w:jc w:val="both"/>
        <w:rPr>
          <w:rFonts w:cs="Arial"/>
          <w:sz w:val="28"/>
          <w:szCs w:val="28"/>
        </w:rPr>
      </w:pPr>
      <w:proofErr w:type="gramStart"/>
      <w:r>
        <w:rPr>
          <w:rFonts w:cs="Arial"/>
          <w:sz w:val="28"/>
          <w:szCs w:val="28"/>
        </w:rPr>
        <w:t>действующего</w:t>
      </w:r>
      <w:proofErr w:type="gramEnd"/>
      <w:r>
        <w:rPr>
          <w:rFonts w:cs="Arial"/>
          <w:sz w:val="28"/>
          <w:szCs w:val="28"/>
        </w:rPr>
        <w:t xml:space="preserve"> на основании _________________________________________,</w:t>
      </w:r>
    </w:p>
    <w:p w:rsidR="000302D0" w:rsidRDefault="000302D0" w:rsidP="000302D0">
      <w:pPr>
        <w:pStyle w:val="j130"/>
        <w:jc w:val="both"/>
        <w:rPr>
          <w:rFonts w:cs="Arial"/>
        </w:rPr>
      </w:pPr>
      <w:r>
        <w:rPr>
          <w:rStyle w:val="j24"/>
          <w:rFonts w:cs="Arial"/>
        </w:rPr>
        <w:t>                                                       (Устава, Положения и т.п.)</w:t>
      </w:r>
    </w:p>
    <w:p w:rsidR="000302D0" w:rsidRDefault="000302D0" w:rsidP="000302D0">
      <w:pPr>
        <w:pStyle w:val="j130"/>
        <w:jc w:val="both"/>
        <w:rPr>
          <w:rFonts w:cs="Arial"/>
          <w:sz w:val="28"/>
          <w:szCs w:val="28"/>
        </w:rPr>
      </w:pPr>
      <w:proofErr w:type="gramStart"/>
      <w:r>
        <w:rPr>
          <w:rFonts w:cs="Arial"/>
          <w:sz w:val="28"/>
          <w:szCs w:val="28"/>
        </w:rPr>
        <w:t xml:space="preserve">с другой стороны, на основании </w:t>
      </w:r>
      <w:hyperlink r:id="rId5" w:tgtFrame="_parent" w:history="1">
        <w:r>
          <w:rPr>
            <w:rStyle w:val="a3"/>
            <w:rFonts w:cs="Arial"/>
            <w:color w:val="auto"/>
            <w:sz w:val="28"/>
            <w:szCs w:val="28"/>
            <w:u w:val="none"/>
          </w:rPr>
          <w:t>Закона</w:t>
        </w:r>
      </w:hyperlink>
      <w:r>
        <w:rPr>
          <w:rFonts w:cs="Arial"/>
          <w:sz w:val="28"/>
          <w:szCs w:val="28"/>
        </w:rPr>
        <w:t xml:space="preserve"> «О государственных закупках» (далее - Закон) и итогов государственных закупок (способом конкурса, ценовых предложений, одного источника)___________________________________,прошедшего_________________ «___»_________ _______ году </w:t>
      </w:r>
      <w:proofErr w:type="spellStart"/>
      <w:r>
        <w:rPr>
          <w:rFonts w:cs="Arial"/>
          <w:sz w:val="28"/>
          <w:szCs w:val="28"/>
        </w:rPr>
        <w:t>заключилинастоящий</w:t>
      </w:r>
      <w:proofErr w:type="spellEnd"/>
      <w:r>
        <w:rPr>
          <w:rFonts w:cs="Arial"/>
          <w:sz w:val="28"/>
          <w:szCs w:val="28"/>
        </w:rPr>
        <w:t xml:space="preserve"> Договор о государственных закупках (далее - Договор) </w:t>
      </w:r>
      <w:proofErr w:type="spellStart"/>
      <w:r>
        <w:rPr>
          <w:rFonts w:cs="Arial"/>
          <w:sz w:val="28"/>
          <w:szCs w:val="28"/>
        </w:rPr>
        <w:t>ипришли</w:t>
      </w:r>
      <w:proofErr w:type="spellEnd"/>
      <w:r>
        <w:rPr>
          <w:rFonts w:cs="Arial"/>
          <w:sz w:val="28"/>
          <w:szCs w:val="28"/>
        </w:rPr>
        <w:t xml:space="preserve"> к соглашению о нижеследующем:</w:t>
      </w:r>
      <w:proofErr w:type="gramEnd"/>
    </w:p>
    <w:p w:rsidR="000302D0" w:rsidRDefault="000302D0" w:rsidP="000302D0">
      <w:pPr>
        <w:pStyle w:val="j130"/>
        <w:jc w:val="both"/>
        <w:rPr>
          <w:rFonts w:cs="Arial"/>
          <w:sz w:val="28"/>
          <w:szCs w:val="28"/>
        </w:rPr>
      </w:pPr>
      <w:r>
        <w:rPr>
          <w:rFonts w:cs="Arial"/>
          <w:sz w:val="28"/>
          <w:szCs w:val="28"/>
        </w:rPr>
        <w:t> </w:t>
      </w:r>
    </w:p>
    <w:p w:rsidR="000302D0" w:rsidRDefault="000302D0" w:rsidP="000302D0">
      <w:pPr>
        <w:pStyle w:val="j15"/>
        <w:jc w:val="both"/>
        <w:rPr>
          <w:rFonts w:cs="Arial"/>
          <w:sz w:val="28"/>
          <w:szCs w:val="28"/>
        </w:rPr>
      </w:pPr>
      <w:r>
        <w:rPr>
          <w:rStyle w:val="s0"/>
          <w:rFonts w:cs="Arial"/>
          <w:color w:val="auto"/>
        </w:rPr>
        <w:t>1. Организатор государственных закупок - (указать наименование организатора государственных закупок) объявил государственные закупки (краткое описание работ) для Заказчика и принял конкурсную заявку Подрядчика на выполнение этих работ на сумму в размере (указать сумму цифрами и прописью) (далее - цена Договора).</w:t>
      </w:r>
    </w:p>
    <w:p w:rsidR="000302D0" w:rsidRDefault="000302D0" w:rsidP="000302D0">
      <w:pPr>
        <w:pStyle w:val="j15"/>
        <w:jc w:val="both"/>
        <w:rPr>
          <w:rFonts w:cs="Arial"/>
          <w:sz w:val="28"/>
          <w:szCs w:val="28"/>
          <w:lang w:val="kk-KZ"/>
        </w:rPr>
      </w:pPr>
      <w:r>
        <w:rPr>
          <w:rStyle w:val="s0"/>
          <w:rFonts w:cs="Arial"/>
          <w:color w:val="auto"/>
        </w:rPr>
        <w:t>2. Работы выполняются по Проекту (название проекта, наименование и местонахождение объекта) __________________________________________</w:t>
      </w:r>
    </w:p>
    <w:p w:rsidR="000302D0" w:rsidRDefault="000302D0" w:rsidP="000302D0">
      <w:pPr>
        <w:pStyle w:val="j15"/>
        <w:jc w:val="both"/>
        <w:rPr>
          <w:rFonts w:cs="Arial"/>
          <w:sz w:val="28"/>
          <w:szCs w:val="28"/>
        </w:rPr>
      </w:pPr>
      <w:r>
        <w:rPr>
          <w:rStyle w:val="s0"/>
          <w:rFonts w:cs="Arial"/>
          <w:color w:val="auto"/>
        </w:rPr>
        <w:t xml:space="preserve">Генеральный проектировщик </w:t>
      </w:r>
      <w:r>
        <w:rPr>
          <w:rStyle w:val="s0"/>
          <w:rFonts w:cs="Arial"/>
          <w:color w:val="auto"/>
          <w:sz w:val="24"/>
          <w:szCs w:val="24"/>
        </w:rPr>
        <w:t>(наименование организации и адрес)</w:t>
      </w:r>
    </w:p>
    <w:p w:rsidR="000302D0" w:rsidRDefault="000302D0" w:rsidP="000302D0">
      <w:pPr>
        <w:pStyle w:val="j15"/>
        <w:jc w:val="both"/>
        <w:rPr>
          <w:rFonts w:cs="Arial"/>
          <w:sz w:val="28"/>
          <w:szCs w:val="28"/>
        </w:rPr>
      </w:pPr>
      <w:r>
        <w:rPr>
          <w:rStyle w:val="s0"/>
          <w:rFonts w:cs="Arial"/>
          <w:color w:val="auto"/>
        </w:rPr>
        <w:t>_____________________________________________________________</w:t>
      </w:r>
    </w:p>
    <w:p w:rsidR="000302D0" w:rsidRDefault="000302D0" w:rsidP="000302D0">
      <w:pPr>
        <w:pStyle w:val="j15"/>
        <w:jc w:val="both"/>
        <w:rPr>
          <w:rFonts w:cs="Arial"/>
          <w:sz w:val="28"/>
          <w:szCs w:val="28"/>
        </w:rPr>
      </w:pPr>
      <w:r>
        <w:rPr>
          <w:rStyle w:val="s0"/>
          <w:rFonts w:cs="Arial"/>
          <w:color w:val="auto"/>
        </w:rPr>
        <w:t>3. В данном Договоре нижеперечисленные понятия имеют следующее толкование:</w:t>
      </w:r>
    </w:p>
    <w:p w:rsidR="000302D0" w:rsidRDefault="000302D0" w:rsidP="000302D0">
      <w:pPr>
        <w:pStyle w:val="j13"/>
        <w:jc w:val="both"/>
        <w:rPr>
          <w:rFonts w:cs="Arial"/>
          <w:sz w:val="28"/>
          <w:szCs w:val="28"/>
        </w:rPr>
      </w:pPr>
      <w:r>
        <w:rPr>
          <w:rStyle w:val="s31"/>
          <w:rFonts w:cs="Arial"/>
          <w:sz w:val="28"/>
          <w:szCs w:val="28"/>
        </w:rPr>
        <w:t xml:space="preserve">В подпункт 1 внесены изменения в соответствии с </w:t>
      </w:r>
      <w:hyperlink r:id="rId6" w:tgtFrame="_parent" w:history="1">
        <w:r>
          <w:rPr>
            <w:rStyle w:val="a3"/>
            <w:rFonts w:ascii="inherit" w:hAnsi="inherit" w:cs="Arial"/>
            <w:vanish/>
            <w:color w:val="auto"/>
            <w:sz w:val="28"/>
            <w:szCs w:val="28"/>
            <w:u w:val="none"/>
          </w:rPr>
          <w:t>постановлением</w:t>
        </w:r>
      </w:hyperlink>
      <w:r>
        <w:rPr>
          <w:rStyle w:val="s31"/>
          <w:rFonts w:cs="Arial"/>
          <w:sz w:val="28"/>
          <w:szCs w:val="28"/>
        </w:rPr>
        <w:t xml:space="preserve"> Правительства РК от 31.12.08 г. № 1356 (</w:t>
      </w:r>
      <w:hyperlink r:id="rId7" w:tgtFrame="_parent" w:history="1">
        <w:r>
          <w:rPr>
            <w:rStyle w:val="a3"/>
            <w:rFonts w:ascii="inherit" w:hAnsi="inherit" w:cs="Arial"/>
            <w:vanish/>
            <w:color w:val="auto"/>
            <w:sz w:val="28"/>
            <w:szCs w:val="28"/>
            <w:u w:val="none"/>
          </w:rPr>
          <w:t>см. стар. ред.</w:t>
        </w:r>
      </w:hyperlink>
      <w:r>
        <w:rPr>
          <w:rStyle w:val="s31"/>
          <w:rFonts w:cs="Arial"/>
          <w:sz w:val="28"/>
          <w:szCs w:val="28"/>
        </w:rPr>
        <w:t>)</w:t>
      </w:r>
    </w:p>
    <w:p w:rsidR="000302D0" w:rsidRDefault="000302D0" w:rsidP="000302D0">
      <w:pPr>
        <w:pStyle w:val="j15"/>
        <w:jc w:val="both"/>
        <w:rPr>
          <w:rFonts w:cs="Arial"/>
          <w:sz w:val="28"/>
          <w:szCs w:val="28"/>
        </w:rPr>
      </w:pPr>
      <w:r>
        <w:rPr>
          <w:rStyle w:val="s0"/>
          <w:rFonts w:cs="Arial"/>
          <w:color w:val="auto"/>
        </w:rPr>
        <w:t xml:space="preserve">1) «Заказчик» - государственные органы, государственные учреждения, а также государственные предприятия, юридические лица, пятьдесят и более </w:t>
      </w:r>
      <w:r>
        <w:rPr>
          <w:rStyle w:val="s0"/>
          <w:rFonts w:cs="Arial"/>
          <w:color w:val="auto"/>
        </w:rPr>
        <w:lastRenderedPageBreak/>
        <w:t xml:space="preserve">процентов голосующих акций (долей) которых принадлежат государству, и </w:t>
      </w:r>
      <w:proofErr w:type="spellStart"/>
      <w:r>
        <w:rPr>
          <w:rStyle w:val="s0"/>
          <w:rFonts w:cs="Arial"/>
          <w:color w:val="auto"/>
        </w:rPr>
        <w:t>аффилиированные</w:t>
      </w:r>
      <w:proofErr w:type="spellEnd"/>
      <w:r>
        <w:rPr>
          <w:rStyle w:val="s0"/>
          <w:rFonts w:cs="Arial"/>
          <w:color w:val="auto"/>
        </w:rPr>
        <w:t xml:space="preserve"> с ними юридические лица;</w:t>
      </w:r>
    </w:p>
    <w:p w:rsidR="000302D0" w:rsidRDefault="000302D0" w:rsidP="000302D0">
      <w:pPr>
        <w:pStyle w:val="j15"/>
        <w:jc w:val="both"/>
        <w:rPr>
          <w:rFonts w:cs="Arial"/>
          <w:sz w:val="28"/>
          <w:szCs w:val="28"/>
        </w:rPr>
      </w:pPr>
      <w:r>
        <w:rPr>
          <w:rStyle w:val="s0"/>
          <w:rFonts w:cs="Arial"/>
          <w:color w:val="auto"/>
        </w:rPr>
        <w:t>2) «Генеральный подрядчик» (далее - Подрядчик) - юридическое лицо, выступающее в качестве контрагента Заказчика в заключенном с ним договоре о государственных закупках, а также консорциум (в случаях, предусмотренных Правилами осуществления закупок);</w:t>
      </w:r>
    </w:p>
    <w:p w:rsidR="000302D0" w:rsidRDefault="000302D0" w:rsidP="000302D0">
      <w:pPr>
        <w:pStyle w:val="j15"/>
        <w:jc w:val="both"/>
        <w:rPr>
          <w:rFonts w:cs="Arial"/>
          <w:sz w:val="28"/>
          <w:szCs w:val="28"/>
        </w:rPr>
      </w:pPr>
      <w:r>
        <w:rPr>
          <w:rStyle w:val="s0"/>
          <w:rFonts w:cs="Arial"/>
          <w:color w:val="auto"/>
        </w:rPr>
        <w:t>3) «Субподрядчик (соисполнитель)» означает лицо или организация, имеющие договор и (или) соглашение с Подрядчиком на выполнение части работ по Договору на участке (объекте);</w:t>
      </w:r>
    </w:p>
    <w:p w:rsidR="000302D0" w:rsidRDefault="000302D0" w:rsidP="000302D0">
      <w:pPr>
        <w:pStyle w:val="j15"/>
        <w:jc w:val="both"/>
        <w:rPr>
          <w:rFonts w:cs="Arial"/>
          <w:sz w:val="28"/>
          <w:szCs w:val="28"/>
        </w:rPr>
      </w:pPr>
      <w:r>
        <w:rPr>
          <w:rStyle w:val="s0"/>
          <w:rFonts w:cs="Arial"/>
          <w:color w:val="auto"/>
        </w:rPr>
        <w:t>4) «Технадзор» означает лицо, назначенное Заказчиком и сообщенное Подрядчику осуществлять контроль по выполнению Подрядчиком подрядных работ в соответствии с условиями Договора;</w:t>
      </w:r>
    </w:p>
    <w:p w:rsidR="000302D0" w:rsidRDefault="000302D0" w:rsidP="000302D0">
      <w:pPr>
        <w:pStyle w:val="j15"/>
        <w:jc w:val="both"/>
        <w:rPr>
          <w:rFonts w:cs="Arial"/>
          <w:sz w:val="28"/>
          <w:szCs w:val="28"/>
        </w:rPr>
      </w:pPr>
      <w:r>
        <w:rPr>
          <w:rStyle w:val="s0"/>
          <w:rFonts w:cs="Arial"/>
          <w:color w:val="auto"/>
        </w:rPr>
        <w:t>5) «Объект» - здание, сооружение, определенное организатором государственных закупок как подлежащее строительству, реконструкции и передаваемое Подрядчиком Заказчику в виде, предусмотренном Договором;</w:t>
      </w:r>
    </w:p>
    <w:p w:rsidR="000302D0" w:rsidRDefault="000302D0" w:rsidP="000302D0">
      <w:pPr>
        <w:pStyle w:val="j15"/>
        <w:jc w:val="both"/>
        <w:rPr>
          <w:rFonts w:cs="Arial"/>
          <w:sz w:val="28"/>
          <w:szCs w:val="28"/>
        </w:rPr>
      </w:pPr>
      <w:r>
        <w:rPr>
          <w:rStyle w:val="s0"/>
          <w:rFonts w:cs="Arial"/>
          <w:color w:val="auto"/>
        </w:rPr>
        <w:t>6) «Участок» означает территорию, отведенную для строительства Объекта или производства работ;</w:t>
      </w:r>
    </w:p>
    <w:p w:rsidR="000302D0" w:rsidRDefault="000302D0" w:rsidP="000302D0">
      <w:pPr>
        <w:pStyle w:val="j15"/>
        <w:jc w:val="both"/>
        <w:rPr>
          <w:rFonts w:cs="Arial"/>
          <w:sz w:val="28"/>
          <w:szCs w:val="28"/>
        </w:rPr>
      </w:pPr>
      <w:r>
        <w:rPr>
          <w:rStyle w:val="s0"/>
          <w:rFonts w:cs="Arial"/>
          <w:color w:val="auto"/>
        </w:rPr>
        <w:t>7) « Цена Договора» означает общую сумму Договора, указанную Подрядчиком в его конкурсной заявке и принятой Заказчиком;</w:t>
      </w:r>
    </w:p>
    <w:p w:rsidR="000302D0" w:rsidRDefault="000302D0" w:rsidP="000302D0">
      <w:pPr>
        <w:pStyle w:val="j15"/>
        <w:jc w:val="both"/>
        <w:rPr>
          <w:rFonts w:cs="Arial"/>
          <w:sz w:val="28"/>
          <w:szCs w:val="28"/>
        </w:rPr>
      </w:pPr>
      <w:r>
        <w:rPr>
          <w:rStyle w:val="s0"/>
          <w:rFonts w:cs="Arial"/>
          <w:color w:val="auto"/>
        </w:rPr>
        <w:t xml:space="preserve">8) «Договор» - гражданско-правовой акт, заключенный между Заказчиком и Подрядчиком в соответствии с </w:t>
      </w:r>
      <w:hyperlink r:id="rId8" w:tgtFrame="_parent" w:history="1">
        <w:r>
          <w:rPr>
            <w:rStyle w:val="a3"/>
            <w:rFonts w:cs="Arial"/>
            <w:color w:val="auto"/>
            <w:sz w:val="28"/>
            <w:szCs w:val="28"/>
            <w:u w:val="none"/>
          </w:rPr>
          <w:t>Законом</w:t>
        </w:r>
      </w:hyperlink>
      <w:r>
        <w:rPr>
          <w:rStyle w:val="s0"/>
          <w:rFonts w:cs="Arial"/>
          <w:color w:val="auto"/>
        </w:rPr>
        <w:t xml:space="preserve"> Республики Казахстан «О государственных закупках» и иными нормативными правовыми актами Республики Казахстан на строительство зданий и сооружений и ремонтно-строительные работы. Все дополнения и изменения в Договоре, после его подписания, могут быть сделаны путем принятия изменения. Договор не должен истолковываться таким образом, чтобы создавать какие-либо договорные отношения между Проектировщиком и Подрядчиком, Заказчиками и Субподрядчиками;</w:t>
      </w:r>
    </w:p>
    <w:p w:rsidR="000302D0" w:rsidRDefault="000302D0" w:rsidP="000302D0">
      <w:pPr>
        <w:pStyle w:val="j15"/>
        <w:jc w:val="both"/>
        <w:rPr>
          <w:rFonts w:cs="Arial"/>
          <w:sz w:val="28"/>
          <w:szCs w:val="28"/>
        </w:rPr>
      </w:pPr>
      <w:proofErr w:type="gramStart"/>
      <w:r>
        <w:rPr>
          <w:rStyle w:val="s0"/>
          <w:rFonts w:cs="Arial"/>
          <w:color w:val="auto"/>
        </w:rPr>
        <w:t>9) «Временные сооружения» означает все временные здания и сооружения, необходимые для строительства и ремонта Объекта, которые возводятся, устанавливаются и убираются Подрядчиком после завершения строительства Объекта;</w:t>
      </w:r>
      <w:proofErr w:type="gramEnd"/>
    </w:p>
    <w:p w:rsidR="000302D0" w:rsidRDefault="000302D0" w:rsidP="000302D0">
      <w:pPr>
        <w:pStyle w:val="j15"/>
        <w:jc w:val="both"/>
        <w:rPr>
          <w:rFonts w:cs="Arial"/>
          <w:sz w:val="28"/>
          <w:szCs w:val="28"/>
        </w:rPr>
      </w:pPr>
      <w:r>
        <w:rPr>
          <w:rStyle w:val="s0"/>
          <w:rFonts w:cs="Arial"/>
          <w:color w:val="auto"/>
        </w:rPr>
        <w:t>10) «Материалы» означают все расходные материалы, которые Подрядчик и Субподрядчик используют для строительства Объекта;</w:t>
      </w:r>
    </w:p>
    <w:p w:rsidR="000302D0" w:rsidRDefault="000302D0" w:rsidP="000302D0">
      <w:pPr>
        <w:pStyle w:val="j15"/>
        <w:jc w:val="both"/>
        <w:rPr>
          <w:rFonts w:cs="Arial"/>
          <w:sz w:val="28"/>
          <w:szCs w:val="28"/>
        </w:rPr>
      </w:pPr>
      <w:r>
        <w:rPr>
          <w:rStyle w:val="s0"/>
          <w:rFonts w:cs="Arial"/>
          <w:color w:val="auto"/>
        </w:rPr>
        <w:t>11) «Оборудование» означает все машины и механизмы Подрядчика и Субподрядчика, которые временно находятся на участке для строительства Объекта;</w:t>
      </w:r>
    </w:p>
    <w:p w:rsidR="000302D0" w:rsidRDefault="000302D0" w:rsidP="000302D0">
      <w:pPr>
        <w:pStyle w:val="j15"/>
        <w:jc w:val="both"/>
        <w:rPr>
          <w:rFonts w:cs="Arial"/>
          <w:sz w:val="28"/>
          <w:szCs w:val="28"/>
        </w:rPr>
      </w:pPr>
      <w:r>
        <w:rPr>
          <w:rStyle w:val="s0"/>
          <w:rFonts w:cs="Arial"/>
          <w:color w:val="auto"/>
        </w:rPr>
        <w:t>12) «Срок продолжительности строительства» означает срок, в течение которого Подрядчик должен завершить строительство Объекта;</w:t>
      </w:r>
    </w:p>
    <w:p w:rsidR="000302D0" w:rsidRDefault="000302D0" w:rsidP="000302D0">
      <w:pPr>
        <w:pStyle w:val="j15"/>
        <w:jc w:val="both"/>
        <w:rPr>
          <w:rFonts w:cs="Arial"/>
          <w:sz w:val="28"/>
          <w:szCs w:val="28"/>
        </w:rPr>
      </w:pPr>
      <w:r>
        <w:rPr>
          <w:rStyle w:val="s0"/>
          <w:rFonts w:cs="Arial"/>
          <w:color w:val="auto"/>
        </w:rPr>
        <w:t>13) «Дни» - календарные дни, «месяцы» - календарные месяцы;</w:t>
      </w:r>
    </w:p>
    <w:p w:rsidR="000302D0" w:rsidRDefault="000302D0" w:rsidP="000302D0">
      <w:pPr>
        <w:pStyle w:val="j15"/>
        <w:jc w:val="both"/>
        <w:rPr>
          <w:rFonts w:cs="Arial"/>
          <w:sz w:val="28"/>
          <w:szCs w:val="28"/>
        </w:rPr>
      </w:pPr>
      <w:r>
        <w:rPr>
          <w:rStyle w:val="s0"/>
          <w:rFonts w:cs="Arial"/>
          <w:color w:val="auto"/>
        </w:rPr>
        <w:t>14) «Изменения» - изменения, данные Заказчиком после подписания Договора;</w:t>
      </w:r>
    </w:p>
    <w:p w:rsidR="000302D0" w:rsidRDefault="000302D0" w:rsidP="000302D0">
      <w:pPr>
        <w:pStyle w:val="j15"/>
        <w:jc w:val="both"/>
        <w:rPr>
          <w:rFonts w:cs="Arial"/>
          <w:sz w:val="28"/>
          <w:szCs w:val="28"/>
        </w:rPr>
      </w:pPr>
      <w:r>
        <w:rPr>
          <w:rStyle w:val="s0"/>
          <w:rFonts w:cs="Arial"/>
          <w:color w:val="auto"/>
        </w:rPr>
        <w:t>15) «Дефект» - часть работ, выполненных с нарушениями условий Договора;</w:t>
      </w:r>
    </w:p>
    <w:p w:rsidR="000302D0" w:rsidRDefault="000302D0" w:rsidP="000302D0">
      <w:pPr>
        <w:pStyle w:val="j15"/>
        <w:jc w:val="both"/>
        <w:rPr>
          <w:rFonts w:cs="Arial"/>
          <w:sz w:val="28"/>
          <w:szCs w:val="28"/>
        </w:rPr>
      </w:pPr>
      <w:r>
        <w:rPr>
          <w:rStyle w:val="s0"/>
          <w:rFonts w:cs="Arial"/>
          <w:color w:val="auto"/>
        </w:rPr>
        <w:lastRenderedPageBreak/>
        <w:t>16) «Период устранения недоделок и дефектов» - период устранения недоделок и дефектов, обнаруженных в процессе проверок выполнения работ.</w:t>
      </w:r>
    </w:p>
    <w:p w:rsidR="000302D0" w:rsidRDefault="000302D0" w:rsidP="000302D0">
      <w:pPr>
        <w:pStyle w:val="j15"/>
        <w:jc w:val="both"/>
        <w:rPr>
          <w:rFonts w:cs="Arial"/>
          <w:sz w:val="28"/>
          <w:szCs w:val="28"/>
        </w:rPr>
      </w:pPr>
      <w:r>
        <w:rPr>
          <w:rStyle w:val="s0"/>
          <w:rFonts w:cs="Arial"/>
          <w:color w:val="auto"/>
        </w:rPr>
        <w:t>4. Перечисленные ниже документы и условия, оговоренные в них, образуют данный Договор и считаются его неотъемлемой частью, а именно:</w:t>
      </w:r>
    </w:p>
    <w:p w:rsidR="000302D0" w:rsidRDefault="000302D0" w:rsidP="000302D0">
      <w:pPr>
        <w:pStyle w:val="j15"/>
        <w:jc w:val="both"/>
        <w:rPr>
          <w:rFonts w:cs="Arial"/>
          <w:sz w:val="28"/>
          <w:szCs w:val="28"/>
        </w:rPr>
      </w:pPr>
      <w:r>
        <w:rPr>
          <w:rStyle w:val="s0"/>
          <w:rFonts w:cs="Arial"/>
          <w:color w:val="auto"/>
        </w:rPr>
        <w:t>1) настоящий Договор;</w:t>
      </w:r>
    </w:p>
    <w:p w:rsidR="000302D0" w:rsidRDefault="000302D0" w:rsidP="000302D0">
      <w:pPr>
        <w:pStyle w:val="j15"/>
        <w:jc w:val="both"/>
        <w:rPr>
          <w:rFonts w:cs="Arial"/>
          <w:sz w:val="28"/>
          <w:szCs w:val="28"/>
        </w:rPr>
      </w:pPr>
      <w:r>
        <w:rPr>
          <w:rStyle w:val="s0"/>
          <w:rFonts w:cs="Arial"/>
          <w:color w:val="auto"/>
        </w:rPr>
        <w:t>2) предмет Договора/перечень закупаемых работ;</w:t>
      </w:r>
    </w:p>
    <w:p w:rsidR="000302D0" w:rsidRDefault="000302D0" w:rsidP="000302D0">
      <w:pPr>
        <w:pStyle w:val="j15"/>
        <w:jc w:val="both"/>
        <w:rPr>
          <w:rFonts w:cs="Arial"/>
          <w:sz w:val="28"/>
          <w:szCs w:val="28"/>
        </w:rPr>
      </w:pPr>
      <w:r>
        <w:rPr>
          <w:rStyle w:val="s0"/>
          <w:rFonts w:cs="Arial"/>
          <w:color w:val="auto"/>
        </w:rPr>
        <w:t>3) техническая спецификация;</w:t>
      </w:r>
    </w:p>
    <w:p w:rsidR="000302D0" w:rsidRDefault="000302D0" w:rsidP="000302D0">
      <w:pPr>
        <w:pStyle w:val="j15"/>
        <w:jc w:val="both"/>
        <w:rPr>
          <w:rFonts w:cs="Arial"/>
          <w:sz w:val="28"/>
          <w:szCs w:val="28"/>
        </w:rPr>
      </w:pPr>
      <w:r>
        <w:rPr>
          <w:rStyle w:val="s0"/>
          <w:rFonts w:cs="Arial"/>
          <w:color w:val="auto"/>
        </w:rPr>
        <w:t>4) обеспечение исполнения Договора (этот подпункт указывается, если в конкурсной документации предусматривалось внесение обеспечения исполнения договора);</w:t>
      </w:r>
    </w:p>
    <w:p w:rsidR="000302D0" w:rsidRDefault="000302D0" w:rsidP="000302D0">
      <w:pPr>
        <w:pStyle w:val="j15"/>
        <w:jc w:val="both"/>
        <w:rPr>
          <w:rFonts w:cs="Arial"/>
          <w:sz w:val="28"/>
          <w:szCs w:val="28"/>
        </w:rPr>
      </w:pPr>
      <w:r>
        <w:rPr>
          <w:rStyle w:val="s0"/>
          <w:rFonts w:cs="Arial"/>
          <w:color w:val="auto"/>
        </w:rPr>
        <w:t>5) проектно-сметная документация/рабочие чертежи (указать номера чертежей и их даты):</w:t>
      </w:r>
    </w:p>
    <w:p w:rsidR="000302D0" w:rsidRDefault="000302D0" w:rsidP="000302D0">
      <w:pPr>
        <w:pStyle w:val="j15"/>
        <w:jc w:val="both"/>
        <w:rPr>
          <w:rFonts w:cs="Arial"/>
          <w:sz w:val="28"/>
          <w:szCs w:val="28"/>
        </w:rPr>
      </w:pPr>
      <w:r>
        <w:rPr>
          <w:rStyle w:val="s0"/>
          <w:rFonts w:cs="Arial"/>
          <w:color w:val="auto"/>
        </w:rPr>
        <w:t> Документ</w:t>
      </w:r>
    </w:p>
    <w:p w:rsidR="000302D0" w:rsidRDefault="000302D0" w:rsidP="000302D0">
      <w:pPr>
        <w:pStyle w:val="j15"/>
        <w:jc w:val="both"/>
        <w:rPr>
          <w:rFonts w:cs="Arial"/>
          <w:sz w:val="28"/>
          <w:szCs w:val="28"/>
        </w:rPr>
      </w:pPr>
      <w:r>
        <w:rPr>
          <w:rStyle w:val="s0"/>
          <w:rFonts w:cs="Arial"/>
          <w:color w:val="auto"/>
        </w:rPr>
        <w:t> Название</w:t>
      </w:r>
    </w:p>
    <w:p w:rsidR="000302D0" w:rsidRDefault="000302D0" w:rsidP="000302D0">
      <w:pPr>
        <w:pStyle w:val="j15"/>
        <w:jc w:val="both"/>
        <w:rPr>
          <w:rFonts w:cs="Arial"/>
          <w:sz w:val="28"/>
          <w:szCs w:val="28"/>
        </w:rPr>
      </w:pPr>
      <w:r>
        <w:rPr>
          <w:rStyle w:val="s0"/>
          <w:rFonts w:cs="Arial"/>
          <w:color w:val="auto"/>
        </w:rPr>
        <w:t> Номер и дата</w:t>
      </w:r>
    </w:p>
    <w:p w:rsidR="000302D0" w:rsidRDefault="000302D0" w:rsidP="000302D0">
      <w:pPr>
        <w:pStyle w:val="j15"/>
        <w:jc w:val="both"/>
        <w:rPr>
          <w:rFonts w:cs="Arial"/>
          <w:sz w:val="28"/>
          <w:szCs w:val="28"/>
        </w:rPr>
      </w:pPr>
      <w:r>
        <w:rPr>
          <w:rStyle w:val="s0"/>
          <w:rFonts w:cs="Arial"/>
          <w:color w:val="auto"/>
        </w:rPr>
        <w:t> 6) Дополнения (при наличии таковых):</w:t>
      </w:r>
    </w:p>
    <w:p w:rsidR="000302D0" w:rsidRDefault="000302D0" w:rsidP="000302D0">
      <w:pPr>
        <w:pStyle w:val="j15"/>
        <w:jc w:val="both"/>
        <w:rPr>
          <w:rFonts w:cs="Arial"/>
          <w:sz w:val="28"/>
          <w:szCs w:val="28"/>
        </w:rPr>
      </w:pPr>
      <w:r>
        <w:rPr>
          <w:rStyle w:val="s0"/>
          <w:rFonts w:cs="Arial"/>
          <w:color w:val="auto"/>
        </w:rPr>
        <w:t> Документ</w:t>
      </w:r>
    </w:p>
    <w:p w:rsidR="000302D0" w:rsidRDefault="000302D0" w:rsidP="000302D0">
      <w:pPr>
        <w:pStyle w:val="j15"/>
        <w:jc w:val="both"/>
        <w:rPr>
          <w:rFonts w:cs="Arial"/>
          <w:sz w:val="28"/>
          <w:szCs w:val="28"/>
        </w:rPr>
      </w:pPr>
      <w:r>
        <w:rPr>
          <w:rStyle w:val="s0"/>
          <w:rFonts w:cs="Arial"/>
          <w:color w:val="auto"/>
        </w:rPr>
        <w:t> Название</w:t>
      </w:r>
    </w:p>
    <w:p w:rsidR="000302D0" w:rsidRDefault="000302D0" w:rsidP="000302D0">
      <w:pPr>
        <w:pStyle w:val="j15"/>
        <w:jc w:val="both"/>
        <w:rPr>
          <w:rFonts w:cs="Arial"/>
          <w:sz w:val="28"/>
          <w:szCs w:val="28"/>
        </w:rPr>
      </w:pPr>
      <w:r>
        <w:rPr>
          <w:rStyle w:val="s0"/>
          <w:rFonts w:cs="Arial"/>
          <w:color w:val="auto"/>
        </w:rPr>
        <w:t> Номер и дата</w:t>
      </w:r>
    </w:p>
    <w:p w:rsidR="000302D0" w:rsidRDefault="000302D0" w:rsidP="000302D0">
      <w:pPr>
        <w:pStyle w:val="j15"/>
        <w:jc w:val="both"/>
        <w:rPr>
          <w:rFonts w:cs="Arial"/>
          <w:sz w:val="28"/>
          <w:szCs w:val="28"/>
        </w:rPr>
      </w:pPr>
      <w:r>
        <w:rPr>
          <w:rStyle w:val="s0"/>
          <w:rFonts w:cs="Arial"/>
          <w:color w:val="auto"/>
        </w:rPr>
        <w:t> 7) Прочие документы: (указать дополнительные документы, которые Заказчик хочет внести в документы Договора)</w:t>
      </w:r>
    </w:p>
    <w:p w:rsidR="000302D0" w:rsidRDefault="000302D0" w:rsidP="000302D0">
      <w:pPr>
        <w:pStyle w:val="j15"/>
        <w:jc w:val="both"/>
        <w:rPr>
          <w:rFonts w:cs="Arial"/>
          <w:sz w:val="28"/>
          <w:szCs w:val="28"/>
        </w:rPr>
      </w:pPr>
      <w:r>
        <w:rPr>
          <w:rStyle w:val="s0"/>
          <w:rFonts w:cs="Arial"/>
          <w:color w:val="auto"/>
        </w:rPr>
        <w:t>_____________________________________________________________</w:t>
      </w:r>
    </w:p>
    <w:p w:rsidR="000302D0" w:rsidRDefault="000302D0" w:rsidP="000302D0">
      <w:pPr>
        <w:pStyle w:val="j15"/>
        <w:jc w:val="both"/>
        <w:rPr>
          <w:rFonts w:cs="Arial"/>
          <w:sz w:val="28"/>
          <w:szCs w:val="28"/>
        </w:rPr>
      </w:pPr>
      <w:r>
        <w:rPr>
          <w:rStyle w:val="s0"/>
          <w:rFonts w:cs="Arial"/>
          <w:color w:val="auto"/>
        </w:rPr>
        <w:t>_____________________________________________________________</w:t>
      </w:r>
    </w:p>
    <w:p w:rsidR="000302D0" w:rsidRDefault="000302D0" w:rsidP="000302D0">
      <w:pPr>
        <w:pStyle w:val="j13"/>
        <w:jc w:val="both"/>
        <w:rPr>
          <w:rFonts w:cs="Arial"/>
          <w:sz w:val="28"/>
          <w:szCs w:val="28"/>
        </w:rPr>
      </w:pPr>
      <w:r>
        <w:rPr>
          <w:rStyle w:val="s31"/>
          <w:rFonts w:cs="Arial"/>
          <w:sz w:val="28"/>
          <w:szCs w:val="28"/>
        </w:rPr>
        <w:t xml:space="preserve">В пункт 5 внесены изменения в соответствии с </w:t>
      </w:r>
      <w:hyperlink r:id="rId9" w:tgtFrame="_parent" w:history="1">
        <w:r>
          <w:rPr>
            <w:rStyle w:val="a3"/>
            <w:rFonts w:ascii="inherit" w:hAnsi="inherit" w:cs="Arial"/>
            <w:vanish/>
            <w:color w:val="auto"/>
            <w:sz w:val="28"/>
            <w:szCs w:val="28"/>
            <w:u w:val="none"/>
          </w:rPr>
          <w:t>постановлением</w:t>
        </w:r>
      </w:hyperlink>
      <w:r>
        <w:rPr>
          <w:rStyle w:val="s31"/>
          <w:rFonts w:cs="Arial"/>
          <w:sz w:val="28"/>
          <w:szCs w:val="28"/>
        </w:rPr>
        <w:t xml:space="preserve"> Правительства РК от 04.05.12 г. № 573 (</w:t>
      </w:r>
      <w:hyperlink r:id="rId10" w:tgtFrame="_parent" w:history="1">
        <w:r>
          <w:rPr>
            <w:rStyle w:val="a3"/>
            <w:rFonts w:ascii="inherit" w:hAnsi="inherit" w:cs="Arial"/>
            <w:vanish/>
            <w:color w:val="auto"/>
            <w:sz w:val="28"/>
            <w:szCs w:val="28"/>
            <w:u w:val="none"/>
          </w:rPr>
          <w:t>см. стар. ред.</w:t>
        </w:r>
      </w:hyperlink>
      <w:r>
        <w:rPr>
          <w:rStyle w:val="s31"/>
          <w:rFonts w:cs="Arial"/>
          <w:sz w:val="28"/>
          <w:szCs w:val="28"/>
        </w:rPr>
        <w:t>)</w:t>
      </w:r>
    </w:p>
    <w:p w:rsidR="000302D0" w:rsidRDefault="000302D0" w:rsidP="000302D0">
      <w:pPr>
        <w:pStyle w:val="j15"/>
        <w:jc w:val="both"/>
        <w:rPr>
          <w:rFonts w:cs="Arial"/>
          <w:sz w:val="28"/>
          <w:szCs w:val="28"/>
        </w:rPr>
      </w:pPr>
      <w:r>
        <w:rPr>
          <w:rStyle w:val="s0"/>
          <w:rFonts w:cs="Arial"/>
          <w:color w:val="auto"/>
        </w:rPr>
        <w:t xml:space="preserve">5. Поставщик в течение десяти рабочих дней со дня заключения Договора вносит обеспечение исполнения Договора, в случаях и в размере, указанных в </w:t>
      </w:r>
      <w:hyperlink r:id="rId11" w:tgtFrame="_parent" w:history="1">
        <w:r>
          <w:rPr>
            <w:rStyle w:val="a3"/>
            <w:rFonts w:cs="Arial"/>
            <w:color w:val="auto"/>
            <w:sz w:val="28"/>
            <w:szCs w:val="28"/>
            <w:u w:val="none"/>
          </w:rPr>
          <w:t>пункте 158</w:t>
        </w:r>
      </w:hyperlink>
      <w:r>
        <w:rPr>
          <w:rStyle w:val="s0"/>
          <w:rFonts w:cs="Arial"/>
          <w:color w:val="auto"/>
        </w:rPr>
        <w:t xml:space="preserve"> настоящих Правил. Поставщик вправе выбрать один из следующих видов обеспечения исполнения Договора:</w:t>
      </w:r>
    </w:p>
    <w:p w:rsidR="000302D0" w:rsidRDefault="000302D0" w:rsidP="000302D0">
      <w:pPr>
        <w:pStyle w:val="j15"/>
        <w:jc w:val="both"/>
        <w:rPr>
          <w:rFonts w:cs="Arial"/>
          <w:sz w:val="28"/>
          <w:szCs w:val="28"/>
        </w:rPr>
      </w:pPr>
      <w:r>
        <w:rPr>
          <w:rStyle w:val="s0"/>
          <w:rFonts w:cs="Arial"/>
          <w:color w:val="auto"/>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rsidR="000302D0" w:rsidRDefault="000302D0" w:rsidP="000302D0">
      <w:pPr>
        <w:pStyle w:val="j15"/>
        <w:jc w:val="both"/>
        <w:rPr>
          <w:rFonts w:cs="Arial"/>
          <w:sz w:val="28"/>
          <w:szCs w:val="28"/>
        </w:rPr>
      </w:pPr>
      <w:r>
        <w:rPr>
          <w:rStyle w:val="s0"/>
          <w:rFonts w:cs="Arial"/>
          <w:color w:val="auto"/>
        </w:rPr>
        <w:t>2) банковскую гарантию.</w:t>
      </w:r>
    </w:p>
    <w:p w:rsidR="000302D0" w:rsidRDefault="000302D0" w:rsidP="000302D0">
      <w:pPr>
        <w:pStyle w:val="j15"/>
        <w:jc w:val="both"/>
        <w:rPr>
          <w:rFonts w:cs="Arial"/>
          <w:sz w:val="28"/>
          <w:szCs w:val="28"/>
        </w:rPr>
      </w:pPr>
      <w:r>
        <w:rPr>
          <w:rStyle w:val="s0"/>
          <w:rFonts w:cs="Arial"/>
          <w:color w:val="auto"/>
        </w:rPr>
        <w:t>6.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 Не допускается использование Заказчиком гарантийного денежного взноса, внесенного Поставщиком, на цели, не предусмотренные Законом.</w:t>
      </w:r>
    </w:p>
    <w:p w:rsidR="000302D0" w:rsidRDefault="000302D0" w:rsidP="000302D0">
      <w:pPr>
        <w:pStyle w:val="j13"/>
        <w:jc w:val="both"/>
        <w:rPr>
          <w:rFonts w:cs="Arial"/>
          <w:sz w:val="28"/>
          <w:szCs w:val="28"/>
        </w:rPr>
      </w:pPr>
      <w:r>
        <w:rPr>
          <w:rStyle w:val="s31"/>
          <w:rFonts w:cs="Arial"/>
          <w:sz w:val="28"/>
          <w:szCs w:val="28"/>
        </w:rPr>
        <w:t xml:space="preserve">В пункт 7 внесены изменения в соответствии с </w:t>
      </w:r>
      <w:hyperlink r:id="rId12" w:tgtFrame="_parent" w:history="1">
        <w:r>
          <w:rPr>
            <w:rStyle w:val="a3"/>
            <w:rFonts w:ascii="inherit" w:hAnsi="inherit" w:cs="Arial"/>
            <w:vanish/>
            <w:color w:val="auto"/>
            <w:sz w:val="28"/>
            <w:szCs w:val="28"/>
            <w:u w:val="none"/>
          </w:rPr>
          <w:t>постановлением</w:t>
        </w:r>
      </w:hyperlink>
      <w:r>
        <w:rPr>
          <w:rStyle w:val="s31"/>
          <w:rFonts w:cs="Arial"/>
          <w:sz w:val="28"/>
          <w:szCs w:val="28"/>
        </w:rPr>
        <w:t xml:space="preserve"> Правительства РК от 31.12.08 г. № 1356 (</w:t>
      </w:r>
      <w:hyperlink r:id="rId13" w:tgtFrame="_parent" w:history="1">
        <w:r>
          <w:rPr>
            <w:rStyle w:val="a3"/>
            <w:rFonts w:ascii="inherit" w:hAnsi="inherit" w:cs="Arial"/>
            <w:vanish/>
            <w:color w:val="auto"/>
            <w:sz w:val="28"/>
            <w:szCs w:val="28"/>
            <w:u w:val="none"/>
          </w:rPr>
          <w:t>см. стар. ред.</w:t>
        </w:r>
      </w:hyperlink>
      <w:r>
        <w:rPr>
          <w:rStyle w:val="s31"/>
          <w:rFonts w:cs="Arial"/>
          <w:sz w:val="28"/>
          <w:szCs w:val="28"/>
        </w:rPr>
        <w:t xml:space="preserve">); </w:t>
      </w:r>
      <w:hyperlink r:id="rId14" w:tgtFrame="_parent" w:history="1">
        <w:r>
          <w:rPr>
            <w:rStyle w:val="a3"/>
            <w:rFonts w:ascii="inherit" w:hAnsi="inherit" w:cs="Arial"/>
            <w:vanish/>
            <w:color w:val="auto"/>
            <w:sz w:val="28"/>
            <w:szCs w:val="28"/>
            <w:u w:val="none"/>
          </w:rPr>
          <w:t>постановлением</w:t>
        </w:r>
      </w:hyperlink>
      <w:r>
        <w:rPr>
          <w:rStyle w:val="s31"/>
          <w:rFonts w:cs="Arial"/>
          <w:sz w:val="28"/>
          <w:szCs w:val="28"/>
        </w:rPr>
        <w:t xml:space="preserve"> Правительства РК от 04.05.12 г. № 573 (</w:t>
      </w:r>
      <w:hyperlink r:id="rId15" w:tgtFrame="_parent" w:history="1">
        <w:r>
          <w:rPr>
            <w:rStyle w:val="a3"/>
            <w:rFonts w:ascii="inherit" w:hAnsi="inherit" w:cs="Arial"/>
            <w:vanish/>
            <w:color w:val="auto"/>
            <w:sz w:val="28"/>
            <w:szCs w:val="28"/>
            <w:u w:val="none"/>
          </w:rPr>
          <w:t>см. стар. ред.</w:t>
        </w:r>
      </w:hyperlink>
      <w:r>
        <w:rPr>
          <w:rStyle w:val="s31"/>
          <w:rFonts w:cs="Arial"/>
          <w:sz w:val="28"/>
          <w:szCs w:val="28"/>
        </w:rPr>
        <w:t>)</w:t>
      </w:r>
    </w:p>
    <w:p w:rsidR="000302D0" w:rsidRDefault="000302D0" w:rsidP="000302D0">
      <w:pPr>
        <w:pStyle w:val="j15"/>
        <w:jc w:val="both"/>
        <w:rPr>
          <w:rFonts w:cs="Arial"/>
          <w:sz w:val="28"/>
          <w:szCs w:val="28"/>
        </w:rPr>
      </w:pPr>
      <w:r>
        <w:rPr>
          <w:rStyle w:val="s0"/>
          <w:rFonts w:cs="Arial"/>
          <w:color w:val="auto"/>
        </w:rPr>
        <w:t xml:space="preserve">7. Договор о государственных закупках на срок более одного финансового года может быть заключен государственными органами, государственными учреждениями и государственными предприятиями на праве оперативного управления в случае приобретения работ со сроком их завершения в </w:t>
      </w:r>
      <w:r>
        <w:rPr>
          <w:rStyle w:val="s0"/>
          <w:rFonts w:cs="Arial"/>
          <w:color w:val="auto"/>
        </w:rPr>
        <w:lastRenderedPageBreak/>
        <w:t>следующем (последующие) финансовом году (годы), предусмотренном в проектно-сметной документации прошедшей государственную экспертизу.</w:t>
      </w:r>
    </w:p>
    <w:p w:rsidR="000302D0" w:rsidRDefault="000302D0" w:rsidP="000302D0">
      <w:pPr>
        <w:pStyle w:val="j15"/>
        <w:jc w:val="both"/>
        <w:rPr>
          <w:rFonts w:cs="Arial"/>
          <w:sz w:val="28"/>
          <w:szCs w:val="28"/>
        </w:rPr>
      </w:pPr>
      <w:r>
        <w:rPr>
          <w:rStyle w:val="s0"/>
          <w:rFonts w:cs="Arial"/>
          <w:color w:val="auto"/>
        </w:rPr>
        <w:t xml:space="preserve">При этом заключение таких договоров о государственных закупках со сроком действия более одного финансового года в случаях, </w:t>
      </w:r>
      <w:proofErr w:type="spellStart"/>
      <w:r>
        <w:rPr>
          <w:rStyle w:val="s0"/>
          <w:rFonts w:cs="Arial"/>
          <w:color w:val="auto"/>
        </w:rPr>
        <w:t>вышепредусмотренных</w:t>
      </w:r>
      <w:proofErr w:type="spellEnd"/>
      <w:r>
        <w:rPr>
          <w:rStyle w:val="s0"/>
          <w:rFonts w:cs="Arial"/>
          <w:color w:val="auto"/>
        </w:rPr>
        <w:t>, допускается только с поставщиками, определенными по итогам государственных закупок, проведенных на конкурентной основе.</w:t>
      </w:r>
    </w:p>
    <w:p w:rsidR="000302D0" w:rsidRDefault="000302D0" w:rsidP="000302D0">
      <w:pPr>
        <w:pStyle w:val="j15"/>
        <w:jc w:val="both"/>
        <w:rPr>
          <w:rFonts w:cs="Arial"/>
          <w:sz w:val="28"/>
          <w:szCs w:val="28"/>
        </w:rPr>
      </w:pPr>
      <w:proofErr w:type="gramStart"/>
      <w:r>
        <w:rPr>
          <w:rStyle w:val="s0"/>
          <w:rFonts w:cs="Arial"/>
          <w:color w:val="auto"/>
        </w:rPr>
        <w:t xml:space="preserve">Государственные предприятия на праве хозяйственного ведения, а также юридические лица, пятьдесят и более процентов голосующих акций (долей) которых принадлежат государству, и </w:t>
      </w:r>
      <w:proofErr w:type="spellStart"/>
      <w:r>
        <w:rPr>
          <w:rStyle w:val="s0"/>
          <w:rFonts w:cs="Arial"/>
          <w:color w:val="auto"/>
        </w:rPr>
        <w:t>аффилиированные</w:t>
      </w:r>
      <w:proofErr w:type="spellEnd"/>
      <w:r>
        <w:rPr>
          <w:rStyle w:val="s0"/>
          <w:rFonts w:cs="Arial"/>
          <w:color w:val="auto"/>
        </w:rPr>
        <w:t xml:space="preserve"> с ними юридические лица могут заключить долгосрочный договор о государственных закупках работ необходимых для выполнения мероприятия со сроком завершения в следующем (последующие) финансовом году (годы), установленном в плане развития (бизнес-плане), утвержденном органом управления или высшим органом указанных лиц</w:t>
      </w:r>
      <w:proofErr w:type="gramEnd"/>
      <w:r>
        <w:rPr>
          <w:rStyle w:val="s0"/>
          <w:rFonts w:cs="Arial"/>
          <w:color w:val="auto"/>
        </w:rPr>
        <w:t>.</w:t>
      </w:r>
    </w:p>
    <w:p w:rsidR="000302D0" w:rsidRDefault="000302D0" w:rsidP="000302D0">
      <w:pPr>
        <w:pStyle w:val="j15"/>
        <w:jc w:val="both"/>
        <w:rPr>
          <w:rFonts w:cs="Arial"/>
          <w:sz w:val="28"/>
          <w:szCs w:val="28"/>
        </w:rPr>
      </w:pPr>
      <w:r>
        <w:rPr>
          <w:rStyle w:val="s0"/>
          <w:rFonts w:cs="Arial"/>
          <w:color w:val="auto"/>
        </w:rPr>
        <w:t>8. Подрядчик обязуется обеспечить выполнение всех работ, предусмотренных настоящим Договором.</w:t>
      </w:r>
    </w:p>
    <w:p w:rsidR="000302D0" w:rsidRDefault="000302D0" w:rsidP="000302D0">
      <w:pPr>
        <w:pStyle w:val="j13"/>
        <w:jc w:val="both"/>
        <w:rPr>
          <w:rFonts w:cs="Arial"/>
          <w:sz w:val="28"/>
          <w:szCs w:val="28"/>
        </w:rPr>
      </w:pPr>
      <w:r>
        <w:rPr>
          <w:rStyle w:val="s31"/>
          <w:rFonts w:cs="Arial"/>
          <w:sz w:val="28"/>
          <w:szCs w:val="28"/>
        </w:rPr>
        <w:t xml:space="preserve">Приложение 5 дополнено пунктом 8-1 в соответствии с </w:t>
      </w:r>
      <w:hyperlink r:id="rId16" w:tgtFrame="_parent" w:history="1">
        <w:r>
          <w:rPr>
            <w:rStyle w:val="a3"/>
            <w:rFonts w:ascii="inherit" w:hAnsi="inherit" w:cs="Arial"/>
            <w:vanish/>
            <w:color w:val="auto"/>
            <w:sz w:val="28"/>
            <w:szCs w:val="28"/>
            <w:u w:val="none"/>
          </w:rPr>
          <w:t>постановлением</w:t>
        </w:r>
      </w:hyperlink>
      <w:r>
        <w:rPr>
          <w:rStyle w:val="s31"/>
          <w:rFonts w:cs="Arial"/>
          <w:sz w:val="28"/>
          <w:szCs w:val="28"/>
        </w:rPr>
        <w:t xml:space="preserve"> Правительства РК от 02.04.10 г. № 280 </w:t>
      </w:r>
    </w:p>
    <w:p w:rsidR="000302D0" w:rsidRDefault="000302D0" w:rsidP="000302D0">
      <w:pPr>
        <w:pStyle w:val="j15"/>
        <w:jc w:val="both"/>
        <w:rPr>
          <w:rFonts w:cs="Arial"/>
          <w:sz w:val="28"/>
          <w:szCs w:val="28"/>
        </w:rPr>
      </w:pPr>
      <w:r>
        <w:rPr>
          <w:rStyle w:val="s0"/>
          <w:rFonts w:cs="Arial"/>
          <w:color w:val="auto"/>
        </w:rPr>
        <w:t>8-1. Договор о государственных закупках с отечественными поставщиками работ должен содержать условие о предварительной оплате и полной оплате за осуществление работ, при этом срок полной оплаты не должен превышать тридцати календарных дней со дня исполнения обязательств по данному договору.</w:t>
      </w:r>
    </w:p>
    <w:p w:rsidR="000302D0" w:rsidRDefault="000302D0" w:rsidP="000302D0">
      <w:pPr>
        <w:pStyle w:val="j15"/>
        <w:jc w:val="both"/>
        <w:rPr>
          <w:rFonts w:cs="Arial"/>
          <w:sz w:val="28"/>
          <w:szCs w:val="28"/>
        </w:rPr>
      </w:pPr>
      <w:r>
        <w:rPr>
          <w:rStyle w:val="s0"/>
          <w:rFonts w:cs="Arial"/>
          <w:color w:val="auto"/>
        </w:rPr>
        <w:t>9. В случае заключения договора о государственных закупках с нерезидентом Республики Казахстан допускается оформление договора о государственных закупках в предлагаемой им форме с учетом требований законодательства Республики Казахстан.</w:t>
      </w:r>
    </w:p>
    <w:p w:rsidR="000302D0" w:rsidRDefault="000302D0" w:rsidP="000302D0">
      <w:pPr>
        <w:pStyle w:val="j13"/>
        <w:jc w:val="both"/>
        <w:rPr>
          <w:rFonts w:cs="Arial"/>
          <w:sz w:val="28"/>
          <w:szCs w:val="28"/>
        </w:rPr>
      </w:pPr>
      <w:r>
        <w:rPr>
          <w:rStyle w:val="s31"/>
          <w:rFonts w:cs="Arial"/>
          <w:sz w:val="28"/>
          <w:szCs w:val="28"/>
        </w:rPr>
        <w:t xml:space="preserve">Пункт 11 изложен в редакции </w:t>
      </w:r>
      <w:hyperlink r:id="rId17" w:tgtFrame="_parent" w:history="1">
        <w:r>
          <w:rPr>
            <w:rStyle w:val="a3"/>
            <w:rFonts w:cs="Arial"/>
            <w:vanish/>
            <w:color w:val="auto"/>
            <w:sz w:val="28"/>
            <w:szCs w:val="28"/>
            <w:u w:val="none"/>
          </w:rPr>
          <w:t>постановления</w:t>
        </w:r>
      </w:hyperlink>
      <w:r>
        <w:rPr>
          <w:rStyle w:val="s31"/>
          <w:rFonts w:cs="Arial"/>
          <w:sz w:val="28"/>
          <w:szCs w:val="28"/>
        </w:rPr>
        <w:t xml:space="preserve"> Правительства РК от 04.05.12 г. № 573 (</w:t>
      </w:r>
      <w:hyperlink r:id="rId18" w:tgtFrame="_parent" w:history="1">
        <w:r>
          <w:rPr>
            <w:rStyle w:val="a3"/>
            <w:rFonts w:cs="Arial"/>
            <w:vanish/>
            <w:color w:val="auto"/>
            <w:sz w:val="28"/>
            <w:szCs w:val="28"/>
            <w:u w:val="none"/>
          </w:rPr>
          <w:t>см. стар. ред.</w:t>
        </w:r>
      </w:hyperlink>
      <w:r>
        <w:rPr>
          <w:rStyle w:val="s31"/>
          <w:rFonts w:cs="Arial"/>
          <w:sz w:val="28"/>
          <w:szCs w:val="28"/>
        </w:rPr>
        <w:t>)</w:t>
      </w:r>
    </w:p>
    <w:p w:rsidR="000302D0" w:rsidRDefault="000302D0" w:rsidP="000302D0">
      <w:pPr>
        <w:pStyle w:val="j15"/>
        <w:jc w:val="both"/>
        <w:rPr>
          <w:rFonts w:cs="Arial"/>
          <w:sz w:val="28"/>
          <w:szCs w:val="28"/>
        </w:rPr>
      </w:pPr>
      <w:r>
        <w:rPr>
          <w:rStyle w:val="s0"/>
          <w:rFonts w:cs="Arial"/>
          <w:color w:val="auto"/>
        </w:rPr>
        <w:t>10. Договор составляется на казахском и/или русском языках.</w:t>
      </w:r>
    </w:p>
    <w:p w:rsidR="000302D0" w:rsidRDefault="000302D0" w:rsidP="000302D0">
      <w:pPr>
        <w:pStyle w:val="j15"/>
        <w:jc w:val="both"/>
        <w:rPr>
          <w:rFonts w:cs="Arial"/>
          <w:sz w:val="28"/>
          <w:szCs w:val="28"/>
        </w:rPr>
      </w:pPr>
      <w:r>
        <w:rPr>
          <w:rStyle w:val="s0"/>
          <w:rFonts w:cs="Arial"/>
          <w:color w:val="auto"/>
        </w:rPr>
        <w:t>В случае необходимости рассмотрения Договора в арбитраже, рассматривается экземпляр Договора на казахском и/или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0302D0" w:rsidRDefault="000302D0" w:rsidP="000302D0">
      <w:pPr>
        <w:pStyle w:val="j13"/>
        <w:jc w:val="both"/>
        <w:rPr>
          <w:rFonts w:cs="Arial"/>
          <w:sz w:val="28"/>
          <w:szCs w:val="28"/>
        </w:rPr>
      </w:pPr>
      <w:r>
        <w:rPr>
          <w:rStyle w:val="s31"/>
          <w:rFonts w:cs="Arial"/>
          <w:sz w:val="28"/>
          <w:szCs w:val="28"/>
        </w:rPr>
        <w:t xml:space="preserve">Пункт 11 изложен в редакции </w:t>
      </w:r>
      <w:hyperlink r:id="rId19" w:tgtFrame="_parent" w:history="1">
        <w:r>
          <w:rPr>
            <w:rStyle w:val="a3"/>
            <w:rFonts w:cs="Arial"/>
            <w:vanish/>
            <w:color w:val="auto"/>
            <w:sz w:val="28"/>
            <w:szCs w:val="28"/>
            <w:u w:val="none"/>
          </w:rPr>
          <w:t>постановления</w:t>
        </w:r>
      </w:hyperlink>
      <w:r>
        <w:rPr>
          <w:rStyle w:val="s31"/>
          <w:rFonts w:cs="Arial"/>
          <w:sz w:val="28"/>
          <w:szCs w:val="28"/>
        </w:rPr>
        <w:t xml:space="preserve"> Правительства РК от 04.05.12 г. № 573 (</w:t>
      </w:r>
      <w:hyperlink r:id="rId20" w:tgtFrame="_parent" w:history="1">
        <w:r>
          <w:rPr>
            <w:rStyle w:val="a3"/>
            <w:rFonts w:cs="Arial"/>
            <w:vanish/>
            <w:color w:val="auto"/>
            <w:sz w:val="28"/>
            <w:szCs w:val="28"/>
            <w:u w:val="none"/>
          </w:rPr>
          <w:t>см. стар. ред.</w:t>
        </w:r>
      </w:hyperlink>
      <w:r>
        <w:rPr>
          <w:rStyle w:val="s31"/>
          <w:rFonts w:cs="Arial"/>
          <w:sz w:val="28"/>
          <w:szCs w:val="28"/>
        </w:rPr>
        <w:t>)</w:t>
      </w:r>
    </w:p>
    <w:p w:rsidR="000302D0" w:rsidRDefault="000302D0" w:rsidP="000302D0">
      <w:pPr>
        <w:pStyle w:val="j15"/>
        <w:jc w:val="both"/>
        <w:rPr>
          <w:rFonts w:cs="Arial"/>
          <w:sz w:val="28"/>
          <w:szCs w:val="28"/>
        </w:rPr>
      </w:pPr>
      <w:r>
        <w:rPr>
          <w:rStyle w:val="s0"/>
          <w:rFonts w:cs="Arial"/>
          <w:color w:val="auto"/>
        </w:rPr>
        <w:t>11. Договор о государственных закупках должен предусматривать условия внесения изменений в договор о государственных закупках, в случаях, предусмотренных Законом.</w:t>
      </w:r>
    </w:p>
    <w:p w:rsidR="000302D0" w:rsidRDefault="000302D0" w:rsidP="000302D0">
      <w:pPr>
        <w:pStyle w:val="j15"/>
        <w:jc w:val="both"/>
        <w:rPr>
          <w:rFonts w:cs="Arial"/>
          <w:sz w:val="28"/>
          <w:szCs w:val="28"/>
        </w:rPr>
      </w:pPr>
      <w:r>
        <w:rPr>
          <w:rStyle w:val="s0"/>
          <w:rFonts w:cs="Arial"/>
          <w:color w:val="auto"/>
        </w:rPr>
        <w:t xml:space="preserve">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w:t>
      </w:r>
      <w:hyperlink r:id="rId21" w:tgtFrame="_parent" w:history="1">
        <w:r>
          <w:rPr>
            <w:rStyle w:val="a3"/>
            <w:rFonts w:cs="Arial"/>
            <w:color w:val="auto"/>
            <w:sz w:val="28"/>
            <w:szCs w:val="28"/>
            <w:u w:val="none"/>
          </w:rPr>
          <w:t>пунктами 1 и 2 статьи 39</w:t>
        </w:r>
      </w:hyperlink>
      <w:r>
        <w:rPr>
          <w:rStyle w:val="s0"/>
          <w:rFonts w:cs="Arial"/>
          <w:color w:val="auto"/>
        </w:rPr>
        <w:t xml:space="preserve"> Закона.</w:t>
      </w:r>
    </w:p>
    <w:p w:rsidR="000302D0" w:rsidRDefault="000302D0" w:rsidP="000302D0">
      <w:pPr>
        <w:pStyle w:val="j15"/>
        <w:jc w:val="both"/>
        <w:rPr>
          <w:rFonts w:cs="Arial"/>
          <w:sz w:val="28"/>
          <w:szCs w:val="28"/>
        </w:rPr>
      </w:pPr>
      <w:r>
        <w:rPr>
          <w:rStyle w:val="s0"/>
          <w:rFonts w:cs="Arial"/>
          <w:color w:val="auto"/>
        </w:rPr>
        <w:t>12. Официальное общение между Заказчиком и Подрядчиком, которое касается вопросов строительства Объекта, имеет силу только в письменном виде.</w:t>
      </w:r>
    </w:p>
    <w:p w:rsidR="000302D0" w:rsidRDefault="000302D0" w:rsidP="000302D0">
      <w:pPr>
        <w:pStyle w:val="j15"/>
        <w:jc w:val="both"/>
        <w:rPr>
          <w:rFonts w:cs="Arial"/>
          <w:sz w:val="28"/>
          <w:szCs w:val="28"/>
        </w:rPr>
      </w:pPr>
      <w:r>
        <w:rPr>
          <w:rStyle w:val="s0"/>
          <w:rFonts w:cs="Arial"/>
          <w:color w:val="auto"/>
        </w:rPr>
        <w:lastRenderedPageBreak/>
        <w:t>13. Подрядчик может заключать Договоры с субподрядными организациями в объеме не более 2/3 от общего объема работ (цены подряда), и не может передавать Договор третьему лицу без письменного разрешения Заказчика. Наличие Субподрядчиков не меняет условия Договора между Заказчиком и Подрядчиком.</w:t>
      </w:r>
    </w:p>
    <w:p w:rsidR="000302D0" w:rsidRDefault="000302D0" w:rsidP="000302D0">
      <w:pPr>
        <w:pStyle w:val="j15"/>
        <w:jc w:val="both"/>
        <w:rPr>
          <w:rFonts w:cs="Arial"/>
          <w:sz w:val="28"/>
          <w:szCs w:val="28"/>
        </w:rPr>
      </w:pPr>
      <w:r>
        <w:rPr>
          <w:rStyle w:val="s0"/>
          <w:rFonts w:cs="Arial"/>
          <w:color w:val="auto"/>
        </w:rPr>
        <w:t>14. При наличии на Участке субподрядчиков Подрядчик должен координировать свои работы с ними.</w:t>
      </w:r>
    </w:p>
    <w:p w:rsidR="000302D0" w:rsidRDefault="000302D0" w:rsidP="000302D0">
      <w:pPr>
        <w:pStyle w:val="j15"/>
        <w:jc w:val="both"/>
        <w:rPr>
          <w:rFonts w:cs="Arial"/>
          <w:sz w:val="28"/>
          <w:szCs w:val="28"/>
        </w:rPr>
      </w:pPr>
      <w:r>
        <w:rPr>
          <w:rStyle w:val="s0"/>
          <w:rFonts w:cs="Arial"/>
          <w:color w:val="auto"/>
        </w:rPr>
        <w:t>15. Заказчик передает Подрядчику проектно-сметную документацию на строительство (ремонт, реконструкцию) объекта. (При проведении конкурса по государственным закупкам на условии строительства «под ключ», данное условие должно быть оговорено в данном Договоре).</w:t>
      </w:r>
    </w:p>
    <w:p w:rsidR="000302D0" w:rsidRDefault="000302D0" w:rsidP="000302D0">
      <w:pPr>
        <w:pStyle w:val="j15"/>
        <w:jc w:val="both"/>
        <w:rPr>
          <w:rFonts w:cs="Arial"/>
          <w:sz w:val="28"/>
          <w:szCs w:val="28"/>
        </w:rPr>
      </w:pPr>
      <w:r>
        <w:rPr>
          <w:rStyle w:val="s0"/>
          <w:rFonts w:cs="Arial"/>
          <w:color w:val="auto"/>
        </w:rPr>
        <w:t>16. Подрядчик нанимает на ключевые должности работников, указанных в сведениях о квалификации. При замене этих лиц на других Подрядчик должен получить согласие Заказчика на такую замену. Квалификация новых работников должна быть равна или выше квалификации работников, перечисленных в сведениях о квалификации.</w:t>
      </w:r>
    </w:p>
    <w:p w:rsidR="000302D0" w:rsidRDefault="000302D0" w:rsidP="000302D0">
      <w:pPr>
        <w:pStyle w:val="j15"/>
        <w:jc w:val="both"/>
        <w:rPr>
          <w:rFonts w:cs="Arial"/>
          <w:sz w:val="28"/>
          <w:szCs w:val="28"/>
        </w:rPr>
      </w:pPr>
      <w:r>
        <w:rPr>
          <w:rStyle w:val="s0"/>
          <w:rFonts w:cs="Arial"/>
          <w:color w:val="auto"/>
        </w:rPr>
        <w:t>17. Если Заказчик просит Подрядчика отстранить от выполнения работ на Объекте лицо, являющееся работником Подрядчика или субподрядчика, указывая при этом причины, Подрядчик обязан удалить это лицо со строительного объекта в течение 72 часов, после чего данное лицо не должно иметь никаких связей с выполнением работ по данному Договору.</w:t>
      </w:r>
    </w:p>
    <w:p w:rsidR="000302D0" w:rsidRDefault="000302D0" w:rsidP="000302D0">
      <w:pPr>
        <w:pStyle w:val="j15"/>
        <w:jc w:val="both"/>
        <w:rPr>
          <w:rFonts w:cs="Arial"/>
          <w:sz w:val="28"/>
          <w:szCs w:val="28"/>
        </w:rPr>
      </w:pPr>
      <w:r>
        <w:rPr>
          <w:rStyle w:val="s0"/>
          <w:rFonts w:cs="Arial"/>
          <w:color w:val="auto"/>
        </w:rPr>
        <w:t>18. Подрядчик несет ответственность за весь риск, который связан с убытками или нанесением ущерба имуществу Заказчика, собственности и здоровью своих работников, а также гибелью своих работников, и возникающий в течение и вследствие выполнения Договора.</w:t>
      </w:r>
    </w:p>
    <w:p w:rsidR="000302D0" w:rsidRDefault="000302D0" w:rsidP="000302D0">
      <w:pPr>
        <w:pStyle w:val="j15"/>
        <w:jc w:val="both"/>
        <w:rPr>
          <w:rFonts w:cs="Arial"/>
          <w:sz w:val="28"/>
          <w:szCs w:val="28"/>
        </w:rPr>
      </w:pPr>
      <w:r>
        <w:rPr>
          <w:rStyle w:val="s0"/>
          <w:rFonts w:cs="Arial"/>
          <w:color w:val="auto"/>
        </w:rPr>
        <w:t>19. Заказчик несет ответственность за исключительные виды риска, а именно: риск войны, восстаний, революции, гражданской войны, бунтов, беспорядков (если в них участвуют работники Заказчика). Риском Заказчика также являются обнаруженные Подрядчиком и не указанные в конкурсной документации заражения почвы токсичными и взрывчатыми веществами и если эти обнаружения непосредственно влияют на выполнение работ.</w:t>
      </w:r>
    </w:p>
    <w:p w:rsidR="000302D0" w:rsidRDefault="000302D0" w:rsidP="000302D0">
      <w:pPr>
        <w:pStyle w:val="j15"/>
        <w:jc w:val="both"/>
        <w:rPr>
          <w:rFonts w:cs="Arial"/>
          <w:sz w:val="28"/>
          <w:szCs w:val="28"/>
        </w:rPr>
      </w:pPr>
      <w:r>
        <w:rPr>
          <w:rStyle w:val="s0"/>
          <w:rFonts w:cs="Arial"/>
          <w:color w:val="auto"/>
        </w:rPr>
        <w:t>20. Подрядчик обеспечивает страховое покрытие на имя Заказчика на период от Даты начала работ до полного окончания работ, включая период устранения дефектов.</w:t>
      </w:r>
    </w:p>
    <w:p w:rsidR="000302D0" w:rsidRDefault="000302D0" w:rsidP="000302D0">
      <w:pPr>
        <w:pStyle w:val="j15"/>
        <w:jc w:val="both"/>
        <w:rPr>
          <w:rFonts w:ascii="Times New Roman" w:hAnsi="Times New Roman" w:cs="Arial"/>
          <w:sz w:val="28"/>
          <w:szCs w:val="28"/>
          <w:lang w:val="kk-KZ"/>
        </w:rPr>
      </w:pPr>
      <w:r>
        <w:rPr>
          <w:rStyle w:val="s0"/>
          <w:rFonts w:cs="Arial"/>
          <w:color w:val="auto"/>
        </w:rPr>
        <w:t xml:space="preserve">Объекты </w:t>
      </w:r>
      <w:r>
        <w:rPr>
          <w:rFonts w:cs="Arial"/>
          <w:sz w:val="28"/>
          <w:szCs w:val="28"/>
        </w:rPr>
        <w:t>страхования и суммы ______________________________________</w:t>
      </w:r>
    </w:p>
    <w:p w:rsidR="000302D0" w:rsidRDefault="000302D0" w:rsidP="000302D0">
      <w:pPr>
        <w:pStyle w:val="j140"/>
        <w:jc w:val="both"/>
        <w:rPr>
          <w:rFonts w:cs="Arial"/>
        </w:rPr>
      </w:pPr>
      <w:r>
        <w:rPr>
          <w:rStyle w:val="j27"/>
          <w:rFonts w:cs="Arial"/>
          <w:sz w:val="28"/>
          <w:szCs w:val="28"/>
        </w:rPr>
        <w:t>                                    </w:t>
      </w:r>
      <w:r>
        <w:rPr>
          <w:rStyle w:val="j27"/>
          <w:rFonts w:cs="Arial"/>
        </w:rPr>
        <w:t> (страхование поставки оборудования, страхования людей и т.д.)</w:t>
      </w:r>
    </w:p>
    <w:p w:rsidR="000302D0" w:rsidRDefault="000302D0" w:rsidP="000302D0">
      <w:pPr>
        <w:pStyle w:val="j15"/>
        <w:jc w:val="both"/>
        <w:rPr>
          <w:rFonts w:cs="Arial"/>
          <w:sz w:val="28"/>
          <w:szCs w:val="28"/>
        </w:rPr>
      </w:pPr>
      <w:r>
        <w:rPr>
          <w:rStyle w:val="s0"/>
          <w:rFonts w:cs="Arial"/>
          <w:color w:val="auto"/>
        </w:rPr>
        <w:t>21. Страховые полисы и сертификаты должны быть предоставлены Подрядчиком Заказчику для утверждения до Даты начала работ.</w:t>
      </w:r>
    </w:p>
    <w:p w:rsidR="000302D0" w:rsidRDefault="000302D0" w:rsidP="000302D0">
      <w:pPr>
        <w:pStyle w:val="j15"/>
        <w:jc w:val="both"/>
        <w:rPr>
          <w:rFonts w:cs="Arial"/>
          <w:sz w:val="28"/>
          <w:szCs w:val="28"/>
        </w:rPr>
      </w:pPr>
      <w:r>
        <w:rPr>
          <w:rStyle w:val="s0"/>
          <w:rFonts w:cs="Arial"/>
          <w:color w:val="auto"/>
        </w:rPr>
        <w:t>22. Если Подрядчик не представляет требуемые сертификаты, Заказчик может произвести страхование, которое должен был обеспечить Подрядчик, и удержать эти расходы из Стоимости Договора.</w:t>
      </w:r>
    </w:p>
    <w:p w:rsidR="000302D0" w:rsidRDefault="000302D0" w:rsidP="000302D0">
      <w:pPr>
        <w:pStyle w:val="j15"/>
        <w:jc w:val="both"/>
        <w:rPr>
          <w:rFonts w:cs="Arial"/>
          <w:sz w:val="28"/>
          <w:szCs w:val="28"/>
        </w:rPr>
      </w:pPr>
      <w:r>
        <w:rPr>
          <w:rStyle w:val="s0"/>
          <w:rFonts w:cs="Arial"/>
          <w:color w:val="auto"/>
        </w:rPr>
        <w:t>23. Никакие изменения условий страхования Подрядчик не может делать без согласия Заказчика.</w:t>
      </w:r>
    </w:p>
    <w:p w:rsidR="000302D0" w:rsidRDefault="000302D0" w:rsidP="000302D0">
      <w:pPr>
        <w:pStyle w:val="j15"/>
        <w:jc w:val="both"/>
        <w:rPr>
          <w:rFonts w:cs="Arial"/>
          <w:sz w:val="28"/>
          <w:szCs w:val="28"/>
        </w:rPr>
      </w:pPr>
      <w:r>
        <w:rPr>
          <w:rStyle w:val="s0"/>
          <w:rFonts w:cs="Arial"/>
          <w:color w:val="auto"/>
        </w:rPr>
        <w:t>24. Обе стороны должны соблюдать все условия страховых полисов.</w:t>
      </w:r>
    </w:p>
    <w:p w:rsidR="000302D0" w:rsidRDefault="000302D0" w:rsidP="000302D0">
      <w:pPr>
        <w:pStyle w:val="j15"/>
        <w:jc w:val="both"/>
        <w:rPr>
          <w:rFonts w:cs="Arial"/>
          <w:sz w:val="28"/>
          <w:szCs w:val="28"/>
        </w:rPr>
      </w:pPr>
      <w:r>
        <w:rPr>
          <w:rStyle w:val="s0"/>
          <w:rFonts w:cs="Arial"/>
          <w:color w:val="auto"/>
        </w:rPr>
        <w:lastRenderedPageBreak/>
        <w:t>25. Каждая из сторон несет ответственность за убытки, расходы и иски по убыткам, нанесение ущерба здоровью и гибели людей, которые явились результатом их совместных действий или упущений, и возмещает их другой стороне.</w:t>
      </w:r>
    </w:p>
    <w:p w:rsidR="000302D0" w:rsidRDefault="000302D0" w:rsidP="000302D0">
      <w:pPr>
        <w:pStyle w:val="j15"/>
        <w:jc w:val="both"/>
        <w:rPr>
          <w:rFonts w:cs="Arial"/>
          <w:sz w:val="28"/>
          <w:szCs w:val="28"/>
        </w:rPr>
      </w:pPr>
      <w:r>
        <w:rPr>
          <w:rStyle w:val="s0"/>
          <w:rFonts w:cs="Arial"/>
          <w:color w:val="auto"/>
        </w:rPr>
        <w:t>26. Подрядчик полностью отвечает за технику безопасности производства работ на Объекте.</w:t>
      </w:r>
    </w:p>
    <w:p w:rsidR="000302D0" w:rsidRDefault="000302D0" w:rsidP="000302D0">
      <w:pPr>
        <w:pStyle w:val="j15"/>
        <w:jc w:val="both"/>
        <w:rPr>
          <w:rFonts w:cs="Arial"/>
          <w:sz w:val="28"/>
          <w:szCs w:val="28"/>
        </w:rPr>
      </w:pPr>
      <w:r>
        <w:rPr>
          <w:rStyle w:val="s0"/>
          <w:rFonts w:cs="Arial"/>
          <w:color w:val="auto"/>
        </w:rPr>
        <w:t>27. Заказчик разрешает Подрядчику пользоваться всем Участком, отведенным под строительство Объекта. Если часть Участка под строительство не передана к Дате передачи Участка, и по этой причине задерживается выполнение работ, то в этом случае Заказчик должен продлить срок окончания работ на срок задержки передачи этого Участка.</w:t>
      </w:r>
    </w:p>
    <w:p w:rsidR="000302D0" w:rsidRDefault="000302D0" w:rsidP="000302D0">
      <w:pPr>
        <w:pStyle w:val="j15"/>
        <w:jc w:val="both"/>
        <w:rPr>
          <w:rFonts w:cs="Arial"/>
          <w:sz w:val="28"/>
          <w:szCs w:val="28"/>
        </w:rPr>
      </w:pPr>
      <w:r>
        <w:rPr>
          <w:rStyle w:val="s0"/>
          <w:rFonts w:cs="Arial"/>
          <w:color w:val="auto"/>
        </w:rPr>
        <w:t>28. Заказчик или его уполномоченное лицо, а также разработчики проектно-сметной документации всегда имеют доступ к Участку или любому другому месту, где выполняются или будут выполняться работы по Договору.</w:t>
      </w:r>
    </w:p>
    <w:p w:rsidR="000302D0" w:rsidRDefault="000302D0" w:rsidP="000302D0">
      <w:pPr>
        <w:pStyle w:val="j15"/>
        <w:jc w:val="both"/>
        <w:rPr>
          <w:rFonts w:cs="Arial"/>
          <w:sz w:val="28"/>
          <w:szCs w:val="28"/>
        </w:rPr>
      </w:pPr>
      <w:r>
        <w:rPr>
          <w:rStyle w:val="s0"/>
          <w:rFonts w:cs="Arial"/>
          <w:color w:val="auto"/>
        </w:rPr>
        <w:t>29. Заказчик и Подрядчик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302D0" w:rsidRDefault="000302D0" w:rsidP="000302D0">
      <w:pPr>
        <w:pStyle w:val="j15"/>
        <w:jc w:val="both"/>
        <w:rPr>
          <w:rFonts w:cs="Arial"/>
          <w:sz w:val="28"/>
          <w:szCs w:val="28"/>
        </w:rPr>
      </w:pPr>
      <w:r>
        <w:rPr>
          <w:rStyle w:val="s0"/>
          <w:rFonts w:cs="Arial"/>
          <w:color w:val="auto"/>
        </w:rPr>
        <w:t>30. Если в течение 21 (двадцати одного) дня после начала таких неофициальных переговоров Заказчик и Поставщик не могут мирным путем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302D0" w:rsidRDefault="000302D0" w:rsidP="000302D0">
      <w:pPr>
        <w:pStyle w:val="j15"/>
        <w:jc w:val="both"/>
        <w:rPr>
          <w:rFonts w:cs="Arial"/>
          <w:sz w:val="28"/>
          <w:szCs w:val="28"/>
        </w:rPr>
      </w:pPr>
      <w:r>
        <w:rPr>
          <w:rStyle w:val="s0"/>
          <w:rFonts w:cs="Arial"/>
          <w:color w:val="auto"/>
        </w:rPr>
        <w:t>31. Если Подрядчик не выполняет свои обязательства по исправлению работ, выполненных с нарушением требований договорных документов, а также, если Подрядчик оказывается неспособным выполнить работу до конца в соответствии с проектно-сметной документацией, Заказчик письменным предписанием может отдать распоряжение Подрядчику об остановке работ в целом или ее части до устранения причин остановки.</w:t>
      </w:r>
    </w:p>
    <w:p w:rsidR="000302D0" w:rsidRDefault="000302D0" w:rsidP="000302D0">
      <w:pPr>
        <w:pStyle w:val="j15"/>
        <w:jc w:val="both"/>
        <w:rPr>
          <w:rFonts w:cs="Arial"/>
          <w:sz w:val="28"/>
          <w:szCs w:val="28"/>
        </w:rPr>
      </w:pPr>
      <w:r>
        <w:rPr>
          <w:rStyle w:val="s0"/>
          <w:rFonts w:cs="Arial"/>
          <w:color w:val="auto"/>
        </w:rPr>
        <w:t>32. Если Подрядчик не может или не хочет исправить работу (привести ее в соответствие с проектно-сметной документацией) и не отвечает письменно или действиями в течение семи дней после получения письменного замечания об этом от Заказчика, Заказчик имеет право по истечении указанного семидневного срока повторить свое требование. Если Подрядчик в течение следующего семидневного срока оказывается не в состоянии исправить указанные Дефекты, Заказчик может, не отказываясь от своего права на применение других методов воздействия, выполнить эту работу своими силами. В таких случаях издается соответствующий приказ об изменениях, на основании которого из суммы уже подлежащей к выплате Подрядчику, вычитается стоимость корректировки указанных Дефектов, включая компенсации вынужденных затрат Заказчика за дополнительные услуги. Если суммы, подлежащие выплате Подрядчику, недостаточны для покрытия указанных расходов, Подрядчик обязан выплатить Заказчику разницу из своих средств.</w:t>
      </w:r>
    </w:p>
    <w:p w:rsidR="000302D0" w:rsidRDefault="000302D0" w:rsidP="000302D0">
      <w:pPr>
        <w:pStyle w:val="j15"/>
        <w:jc w:val="both"/>
        <w:rPr>
          <w:rFonts w:cs="Arial"/>
          <w:sz w:val="28"/>
          <w:szCs w:val="28"/>
        </w:rPr>
      </w:pPr>
      <w:r>
        <w:rPr>
          <w:rStyle w:val="s0"/>
          <w:rFonts w:cs="Arial"/>
          <w:color w:val="auto"/>
        </w:rPr>
        <w:t xml:space="preserve">33. Подрядчик в течение срока _________________ представляет Заказчику на утверждение график производства работ, где излагаются порядок и сроки </w:t>
      </w:r>
      <w:r>
        <w:rPr>
          <w:rStyle w:val="s0"/>
          <w:rFonts w:cs="Arial"/>
          <w:color w:val="auto"/>
        </w:rPr>
        <w:lastRenderedPageBreak/>
        <w:t>выполнения работ по строительству Объекта, а также график производства выплат со стороны Заказчика, в соответствии с его конкурсной заявкой.</w:t>
      </w:r>
    </w:p>
    <w:p w:rsidR="000302D0" w:rsidRDefault="000302D0" w:rsidP="000302D0">
      <w:pPr>
        <w:pStyle w:val="j15"/>
        <w:jc w:val="both"/>
        <w:rPr>
          <w:rFonts w:cs="Arial"/>
          <w:sz w:val="28"/>
          <w:szCs w:val="28"/>
        </w:rPr>
      </w:pPr>
      <w:r>
        <w:rPr>
          <w:rStyle w:val="s0"/>
          <w:rFonts w:cs="Arial"/>
          <w:color w:val="auto"/>
        </w:rPr>
        <w:t>34. Заказчик продлевает срок выполнения работ, если имеют место форс-мажорные обстоятельства или отклонения, предложенные им, требуют дополнительных сроков для выполнения работ, а также в случае, если в процессе выполнения работ были выявлены скрытые Дефекты, требующие дополнительных трудовых затрат. При этом Подрядчик должен письменно уведомить Заказчика в соответствии с процедурой, предусмотренной гражданским законодательством.</w:t>
      </w:r>
    </w:p>
    <w:p w:rsidR="000302D0" w:rsidRDefault="000302D0" w:rsidP="000302D0">
      <w:pPr>
        <w:pStyle w:val="j15"/>
        <w:jc w:val="both"/>
        <w:rPr>
          <w:rFonts w:cs="Arial"/>
          <w:sz w:val="28"/>
          <w:szCs w:val="28"/>
        </w:rPr>
      </w:pPr>
      <w:r>
        <w:rPr>
          <w:rStyle w:val="s0"/>
          <w:rFonts w:cs="Arial"/>
          <w:color w:val="auto"/>
        </w:rPr>
        <w:t xml:space="preserve">35. Подрядчик обязан контролировать и направлять работу, используя знания и все имеющиеся возможности. Подрядчик несет полную ответственность и осуществляет </w:t>
      </w:r>
      <w:proofErr w:type="gramStart"/>
      <w:r>
        <w:rPr>
          <w:rStyle w:val="s0"/>
          <w:rFonts w:cs="Arial"/>
          <w:color w:val="auto"/>
        </w:rPr>
        <w:t>контроль за</w:t>
      </w:r>
      <w:proofErr w:type="gramEnd"/>
      <w:r>
        <w:rPr>
          <w:rStyle w:val="s0"/>
          <w:rFonts w:cs="Arial"/>
          <w:color w:val="auto"/>
        </w:rPr>
        <w:t xml:space="preserve"> средствами, методами, техникой, последовательностью и качеством выполнения работ, а также координацией всех работ по Договору.</w:t>
      </w:r>
    </w:p>
    <w:p w:rsidR="000302D0" w:rsidRDefault="000302D0" w:rsidP="000302D0">
      <w:pPr>
        <w:pStyle w:val="j15"/>
        <w:jc w:val="both"/>
        <w:rPr>
          <w:rFonts w:cs="Arial"/>
          <w:sz w:val="28"/>
          <w:szCs w:val="28"/>
        </w:rPr>
      </w:pPr>
      <w:r>
        <w:rPr>
          <w:rStyle w:val="s0"/>
          <w:rFonts w:cs="Arial"/>
          <w:color w:val="auto"/>
        </w:rPr>
        <w:t>36. Подрядчик несет ответственность перед Заказчиком за действия и упущения своих работников, Субподрядчик</w:t>
      </w:r>
      <w:proofErr w:type="gramStart"/>
      <w:r>
        <w:rPr>
          <w:rStyle w:val="s0"/>
          <w:rFonts w:cs="Arial"/>
          <w:color w:val="auto"/>
        </w:rPr>
        <w:t>а(</w:t>
      </w:r>
      <w:proofErr w:type="spellStart"/>
      <w:proofErr w:type="gramEnd"/>
      <w:r>
        <w:rPr>
          <w:rStyle w:val="s0"/>
          <w:rFonts w:cs="Arial"/>
          <w:color w:val="auto"/>
        </w:rPr>
        <w:t>ов</w:t>
      </w:r>
      <w:proofErr w:type="spellEnd"/>
      <w:r>
        <w:rPr>
          <w:rStyle w:val="s0"/>
          <w:rFonts w:cs="Arial"/>
          <w:color w:val="auto"/>
        </w:rPr>
        <w:t>), работников и доверенных лиц Субподрядчика(</w:t>
      </w:r>
      <w:proofErr w:type="spellStart"/>
      <w:r>
        <w:rPr>
          <w:rStyle w:val="s0"/>
          <w:rFonts w:cs="Arial"/>
          <w:color w:val="auto"/>
        </w:rPr>
        <w:t>ов</w:t>
      </w:r>
      <w:proofErr w:type="spellEnd"/>
      <w:r>
        <w:rPr>
          <w:rStyle w:val="s0"/>
          <w:rFonts w:cs="Arial"/>
          <w:color w:val="auto"/>
        </w:rPr>
        <w:t>), а также других лиц, выполняющих части работ в рамках Договора, на основании договора с Подрядчиком.</w:t>
      </w:r>
    </w:p>
    <w:p w:rsidR="000302D0" w:rsidRDefault="000302D0" w:rsidP="000302D0">
      <w:pPr>
        <w:pStyle w:val="j15"/>
        <w:jc w:val="both"/>
        <w:rPr>
          <w:rFonts w:cs="Arial"/>
          <w:sz w:val="28"/>
          <w:szCs w:val="28"/>
        </w:rPr>
      </w:pPr>
      <w:r>
        <w:rPr>
          <w:rStyle w:val="s0"/>
          <w:rFonts w:cs="Arial"/>
          <w:color w:val="auto"/>
        </w:rPr>
        <w:t>37. Заказчик может провести испытание, чтобы проверить работу или конструкцию. Если после проверки окажется, что проверенная работа или конструкция дефектная, Подрядчик исправляет Дефект работ и (или) заменяет конструкцию.</w:t>
      </w:r>
    </w:p>
    <w:p w:rsidR="000302D0" w:rsidRDefault="000302D0" w:rsidP="000302D0">
      <w:pPr>
        <w:pStyle w:val="j15"/>
        <w:jc w:val="both"/>
        <w:rPr>
          <w:rFonts w:cs="Arial"/>
          <w:sz w:val="28"/>
          <w:szCs w:val="28"/>
        </w:rPr>
      </w:pPr>
      <w:r>
        <w:rPr>
          <w:rStyle w:val="s0"/>
          <w:rFonts w:cs="Arial"/>
          <w:color w:val="auto"/>
        </w:rPr>
        <w:t>38. Заказчик письменно уведомляет Подрядчика о любых обнаруженных Дефектах с указанием срока исправления Дефектов.</w:t>
      </w:r>
    </w:p>
    <w:p w:rsidR="000302D0" w:rsidRDefault="000302D0" w:rsidP="000302D0">
      <w:pPr>
        <w:pStyle w:val="j15"/>
        <w:jc w:val="both"/>
        <w:rPr>
          <w:rFonts w:cs="Arial"/>
          <w:sz w:val="28"/>
          <w:szCs w:val="28"/>
        </w:rPr>
      </w:pPr>
      <w:r>
        <w:rPr>
          <w:rStyle w:val="s0"/>
          <w:rFonts w:cs="Arial"/>
          <w:color w:val="auto"/>
        </w:rPr>
        <w:t>39. Получив уведомление о Дефектах, Подрядчик обязан устранить Дефект в течение периода времени, указанного Заказчиком.</w:t>
      </w:r>
    </w:p>
    <w:p w:rsidR="000302D0" w:rsidRDefault="000302D0" w:rsidP="000302D0">
      <w:pPr>
        <w:pStyle w:val="j15"/>
        <w:jc w:val="both"/>
        <w:rPr>
          <w:rFonts w:cs="Arial"/>
          <w:sz w:val="28"/>
          <w:szCs w:val="28"/>
          <w:lang w:val="kk-KZ"/>
        </w:rPr>
      </w:pPr>
      <w:r>
        <w:rPr>
          <w:rStyle w:val="s0"/>
          <w:rFonts w:cs="Arial"/>
          <w:color w:val="auto"/>
        </w:rPr>
        <w:t>40. Форма оплаты __________________________________________________</w:t>
      </w:r>
    </w:p>
    <w:p w:rsidR="000302D0" w:rsidRDefault="000302D0" w:rsidP="000302D0">
      <w:pPr>
        <w:pStyle w:val="j111"/>
        <w:jc w:val="both"/>
        <w:rPr>
          <w:rFonts w:cs="Arial"/>
        </w:rPr>
      </w:pPr>
      <w:r>
        <w:rPr>
          <w:rStyle w:val="j24"/>
          <w:rFonts w:cs="Arial"/>
        </w:rPr>
        <w:t>(перечисление, за наличный расчет, и т.д.)</w:t>
      </w:r>
    </w:p>
    <w:p w:rsidR="000302D0" w:rsidRDefault="000302D0" w:rsidP="000302D0">
      <w:pPr>
        <w:pStyle w:val="j15"/>
        <w:jc w:val="both"/>
        <w:rPr>
          <w:rFonts w:cs="Arial"/>
          <w:sz w:val="28"/>
          <w:szCs w:val="28"/>
        </w:rPr>
      </w:pPr>
      <w:r>
        <w:rPr>
          <w:rStyle w:val="s0"/>
          <w:rFonts w:cs="Arial"/>
          <w:color w:val="auto"/>
        </w:rPr>
        <w:t>41. Виды и сроки выплат</w:t>
      </w:r>
    </w:p>
    <w:p w:rsidR="000302D0" w:rsidRDefault="000302D0" w:rsidP="000302D0">
      <w:pPr>
        <w:pStyle w:val="j15"/>
        <w:jc w:val="both"/>
        <w:rPr>
          <w:rFonts w:cs="Arial"/>
          <w:sz w:val="28"/>
          <w:szCs w:val="28"/>
          <w:lang w:val="kk-KZ"/>
        </w:rPr>
      </w:pPr>
      <w:r>
        <w:rPr>
          <w:rStyle w:val="s0"/>
          <w:rFonts w:cs="Arial"/>
          <w:color w:val="auto"/>
        </w:rPr>
        <w:t>__________________________________________________________________</w:t>
      </w:r>
    </w:p>
    <w:p w:rsidR="000302D0" w:rsidRDefault="000302D0" w:rsidP="000302D0">
      <w:pPr>
        <w:pStyle w:val="j111"/>
        <w:jc w:val="center"/>
        <w:rPr>
          <w:rFonts w:cs="Arial"/>
        </w:rPr>
      </w:pPr>
      <w:proofErr w:type="gramStart"/>
      <w:r>
        <w:rPr>
          <w:rStyle w:val="j24"/>
          <w:rFonts w:cs="Arial"/>
        </w:rPr>
        <w:t>(указать, как будут произведены выплаты и сроки их выплаты:</w:t>
      </w:r>
      <w:proofErr w:type="gramEnd"/>
    </w:p>
    <w:p w:rsidR="000302D0" w:rsidRDefault="000302D0" w:rsidP="000302D0">
      <w:pPr>
        <w:pStyle w:val="j111"/>
        <w:jc w:val="center"/>
        <w:rPr>
          <w:rFonts w:cs="Arial"/>
        </w:rPr>
      </w:pPr>
      <w:r>
        <w:rPr>
          <w:rStyle w:val="j24"/>
          <w:rFonts w:cs="Arial"/>
        </w:rPr>
        <w:t>авансовый платеж, текущие выплаты, окончательная оплата)</w:t>
      </w:r>
    </w:p>
    <w:p w:rsidR="000302D0" w:rsidRDefault="000302D0" w:rsidP="000302D0">
      <w:pPr>
        <w:pStyle w:val="j15"/>
        <w:jc w:val="both"/>
        <w:rPr>
          <w:rFonts w:cs="Arial"/>
          <w:sz w:val="28"/>
          <w:szCs w:val="28"/>
        </w:rPr>
      </w:pPr>
      <w:r>
        <w:rPr>
          <w:rStyle w:val="s0"/>
          <w:rFonts w:cs="Arial"/>
          <w:color w:val="auto"/>
        </w:rPr>
        <w:t xml:space="preserve">42. Необходимые </w:t>
      </w:r>
      <w:r>
        <w:rPr>
          <w:rFonts w:cs="Arial"/>
          <w:sz w:val="28"/>
          <w:szCs w:val="28"/>
        </w:rPr>
        <w:t>документы, предшествующие оплате:</w:t>
      </w:r>
    </w:p>
    <w:p w:rsidR="000302D0" w:rsidRDefault="000302D0" w:rsidP="000302D0">
      <w:pPr>
        <w:pStyle w:val="j140"/>
        <w:jc w:val="both"/>
        <w:rPr>
          <w:rFonts w:ascii="Times New Roman" w:hAnsi="Times New Roman" w:cs="Arial"/>
          <w:sz w:val="28"/>
          <w:szCs w:val="28"/>
          <w:lang w:val="kk-KZ"/>
        </w:rPr>
      </w:pPr>
      <w:r>
        <w:rPr>
          <w:rStyle w:val="j26"/>
          <w:rFonts w:cs="Arial"/>
          <w:sz w:val="28"/>
          <w:szCs w:val="28"/>
        </w:rPr>
        <w:t>_________________________________________________________________</w:t>
      </w:r>
    </w:p>
    <w:p w:rsidR="000302D0" w:rsidRDefault="000302D0" w:rsidP="000302D0">
      <w:pPr>
        <w:pStyle w:val="j140"/>
        <w:jc w:val="center"/>
        <w:rPr>
          <w:rFonts w:cs="Arial"/>
        </w:rPr>
      </w:pPr>
      <w:r>
        <w:rPr>
          <w:rStyle w:val="j27"/>
          <w:rFonts w:cs="Arial"/>
        </w:rPr>
        <w:t>(счет-фактура или акт приемки-передачи выполненных работ или т.п.)</w:t>
      </w:r>
    </w:p>
    <w:p w:rsidR="000302D0" w:rsidRDefault="000302D0" w:rsidP="000302D0">
      <w:pPr>
        <w:pStyle w:val="j15"/>
        <w:jc w:val="both"/>
        <w:rPr>
          <w:rFonts w:cs="Arial"/>
          <w:sz w:val="28"/>
          <w:szCs w:val="28"/>
        </w:rPr>
      </w:pPr>
      <w:r>
        <w:rPr>
          <w:rStyle w:val="s0"/>
          <w:rFonts w:cs="Arial"/>
          <w:color w:val="auto"/>
        </w:rPr>
        <w:t>43. Заказчик может произвести авансовый платеж (предоплату) Подрядчику в сумме _________. Подрядчик должен использовать выплаченный аванс только на оплату материалов, оборудования и заработную плату, требуемую для выполнения работ по настоящему Договору.</w:t>
      </w:r>
    </w:p>
    <w:p w:rsidR="000302D0" w:rsidRDefault="000302D0" w:rsidP="000302D0">
      <w:pPr>
        <w:pStyle w:val="j15"/>
        <w:jc w:val="both"/>
        <w:rPr>
          <w:rFonts w:cs="Arial"/>
          <w:sz w:val="28"/>
          <w:szCs w:val="28"/>
        </w:rPr>
      </w:pPr>
      <w:r>
        <w:rPr>
          <w:rStyle w:val="s0"/>
          <w:rFonts w:cs="Arial"/>
          <w:color w:val="auto"/>
        </w:rPr>
        <w:t>44. В случае осуществления Заказчиком авансовых платежей, ежемесячные платежи корректируются с вычетом сумм авансовых платежей в размерах пропорционально объемам выполненных работ ___________. Срок платежей ____________.</w:t>
      </w:r>
    </w:p>
    <w:p w:rsidR="000302D0" w:rsidRDefault="000302D0" w:rsidP="000302D0">
      <w:pPr>
        <w:pStyle w:val="j15"/>
        <w:jc w:val="both"/>
        <w:rPr>
          <w:rFonts w:cs="Arial"/>
          <w:sz w:val="28"/>
          <w:szCs w:val="28"/>
        </w:rPr>
      </w:pPr>
      <w:r>
        <w:rPr>
          <w:rStyle w:val="s0"/>
          <w:rFonts w:cs="Arial"/>
          <w:color w:val="auto"/>
        </w:rPr>
        <w:t xml:space="preserve">45. Если Заказчик не выплачивает Подрядчику причитающуюся ему сумму в сроки, указанные в Договоре, то в этих случаях он выплачивает Подрядчику </w:t>
      </w:r>
      <w:r>
        <w:rPr>
          <w:rStyle w:val="s0"/>
          <w:rFonts w:cs="Arial"/>
          <w:color w:val="auto"/>
        </w:rPr>
        <w:lastRenderedPageBreak/>
        <w:t>неустойку по задержанным платежам в размере 0,1 % от причитающейся суммы __________ за каждый день просрочки. Оплата неустойки производится вместе со следующим платежом. Процент неустойки начисляется с даты, когда должен быть произведен платеж и заканчивается датой, когда был произведен последний платеж.</w:t>
      </w:r>
    </w:p>
    <w:p w:rsidR="000302D0" w:rsidRDefault="000302D0" w:rsidP="000302D0">
      <w:pPr>
        <w:pStyle w:val="j15"/>
        <w:jc w:val="both"/>
        <w:rPr>
          <w:rFonts w:cs="Arial"/>
          <w:sz w:val="28"/>
          <w:szCs w:val="28"/>
        </w:rPr>
      </w:pPr>
      <w:r>
        <w:rPr>
          <w:rStyle w:val="s0"/>
          <w:rFonts w:cs="Arial"/>
          <w:color w:val="auto"/>
        </w:rPr>
        <w:t>46. Следующие события влекут за собой изменения сроков продолжительности работ или денежные компенсации Подрядчику:</w:t>
      </w:r>
    </w:p>
    <w:p w:rsidR="000302D0" w:rsidRDefault="000302D0" w:rsidP="000302D0">
      <w:pPr>
        <w:pStyle w:val="j15"/>
        <w:jc w:val="both"/>
        <w:rPr>
          <w:rFonts w:cs="Arial"/>
          <w:sz w:val="28"/>
          <w:szCs w:val="28"/>
        </w:rPr>
      </w:pPr>
      <w:r>
        <w:rPr>
          <w:rStyle w:val="s0"/>
          <w:rFonts w:cs="Arial"/>
          <w:color w:val="auto"/>
        </w:rPr>
        <w:t>1) Заказчик не разрешает пользоваться всеми участками Объекта, что задерживает выполнение работ. В этом случае Заказчик обязан продлить срок выполнения работ по настоящему Договору;</w:t>
      </w:r>
    </w:p>
    <w:p w:rsidR="000302D0" w:rsidRDefault="000302D0" w:rsidP="000302D0">
      <w:pPr>
        <w:pStyle w:val="j15"/>
        <w:jc w:val="both"/>
        <w:rPr>
          <w:rFonts w:cs="Arial"/>
          <w:sz w:val="28"/>
          <w:szCs w:val="28"/>
        </w:rPr>
      </w:pPr>
      <w:r>
        <w:rPr>
          <w:rStyle w:val="s0"/>
          <w:rFonts w:cs="Arial"/>
          <w:color w:val="auto"/>
        </w:rPr>
        <w:t>2) Заказчик дает Подрядчику указание на остановку работ для проведения испытаний, не запланированное Договором. В случае</w:t>
      </w:r>
      <w:proofErr w:type="gramStart"/>
      <w:r>
        <w:rPr>
          <w:rStyle w:val="s0"/>
          <w:rFonts w:cs="Arial"/>
          <w:color w:val="auto"/>
        </w:rPr>
        <w:t>,</w:t>
      </w:r>
      <w:proofErr w:type="gramEnd"/>
      <w:r>
        <w:rPr>
          <w:rStyle w:val="s0"/>
          <w:rFonts w:cs="Arial"/>
          <w:color w:val="auto"/>
        </w:rPr>
        <w:t xml:space="preserve"> если данные испытания не указывают на какие-либо Дефекты, то время остановки работ для проведения испытания добавляются к договорному сроку выполнения работ;</w:t>
      </w:r>
    </w:p>
    <w:p w:rsidR="000302D0" w:rsidRDefault="000302D0" w:rsidP="000302D0">
      <w:pPr>
        <w:pStyle w:val="j15"/>
        <w:jc w:val="both"/>
        <w:rPr>
          <w:rFonts w:cs="Arial"/>
          <w:sz w:val="28"/>
          <w:szCs w:val="28"/>
        </w:rPr>
      </w:pPr>
      <w:r>
        <w:rPr>
          <w:rStyle w:val="s0"/>
          <w:rFonts w:cs="Arial"/>
          <w:color w:val="auto"/>
        </w:rPr>
        <w:t>3) задерживается авансовый платеж;</w:t>
      </w:r>
    </w:p>
    <w:p w:rsidR="000302D0" w:rsidRDefault="000302D0" w:rsidP="000302D0">
      <w:pPr>
        <w:pStyle w:val="j15"/>
        <w:jc w:val="both"/>
        <w:rPr>
          <w:rFonts w:cs="Arial"/>
          <w:sz w:val="28"/>
          <w:szCs w:val="28"/>
        </w:rPr>
      </w:pPr>
      <w:r>
        <w:rPr>
          <w:rStyle w:val="s0"/>
          <w:rFonts w:cs="Arial"/>
          <w:color w:val="auto"/>
        </w:rPr>
        <w:t>4) при наличии на Объекте нескольких подрядчиков, составленный Заказчиком график работ для других подрядчиков негативно влияет на сроки выполнения работ Подрядчика по данному Договору.</w:t>
      </w:r>
    </w:p>
    <w:p w:rsidR="000302D0" w:rsidRDefault="000302D0" w:rsidP="000302D0">
      <w:pPr>
        <w:pStyle w:val="j15"/>
        <w:jc w:val="both"/>
        <w:rPr>
          <w:rFonts w:cs="Arial"/>
          <w:sz w:val="28"/>
          <w:szCs w:val="28"/>
        </w:rPr>
      </w:pPr>
      <w:r>
        <w:rPr>
          <w:rStyle w:val="s0"/>
          <w:rFonts w:cs="Arial"/>
          <w:color w:val="auto"/>
        </w:rPr>
        <w:t xml:space="preserve">Сумма компенсаций </w:t>
      </w:r>
      <w:r>
        <w:rPr>
          <w:rFonts w:cs="Arial"/>
          <w:sz w:val="28"/>
          <w:szCs w:val="28"/>
        </w:rPr>
        <w:t>согласовывается с подрядчиком.</w:t>
      </w:r>
    </w:p>
    <w:p w:rsidR="000302D0" w:rsidRDefault="000302D0" w:rsidP="000302D0">
      <w:pPr>
        <w:pStyle w:val="j13"/>
        <w:jc w:val="both"/>
        <w:rPr>
          <w:rFonts w:cs="Arial"/>
          <w:sz w:val="28"/>
          <w:szCs w:val="28"/>
        </w:rPr>
      </w:pPr>
      <w:r>
        <w:rPr>
          <w:rStyle w:val="s31"/>
          <w:rFonts w:cs="Arial"/>
          <w:sz w:val="28"/>
          <w:szCs w:val="28"/>
        </w:rPr>
        <w:t xml:space="preserve">В пункт 47 внесены изменения в соответствии с </w:t>
      </w:r>
      <w:hyperlink r:id="rId22" w:tgtFrame="_parent" w:history="1">
        <w:r>
          <w:rPr>
            <w:rStyle w:val="a3"/>
            <w:rFonts w:ascii="inherit" w:hAnsi="inherit" w:cs="Arial"/>
            <w:vanish/>
            <w:color w:val="auto"/>
            <w:sz w:val="28"/>
            <w:szCs w:val="28"/>
            <w:u w:val="none"/>
          </w:rPr>
          <w:t>постановлением</w:t>
        </w:r>
      </w:hyperlink>
      <w:r>
        <w:rPr>
          <w:rStyle w:val="s31"/>
          <w:rFonts w:cs="Arial"/>
          <w:sz w:val="28"/>
          <w:szCs w:val="28"/>
        </w:rPr>
        <w:t xml:space="preserve"> Правительства РК от 02.04.10 г. № 280 (</w:t>
      </w:r>
      <w:hyperlink r:id="rId23" w:tgtFrame="_parent" w:history="1">
        <w:r>
          <w:rPr>
            <w:rStyle w:val="a3"/>
            <w:rFonts w:ascii="inherit" w:hAnsi="inherit" w:cs="Arial"/>
            <w:vanish/>
            <w:color w:val="auto"/>
            <w:sz w:val="28"/>
            <w:szCs w:val="28"/>
            <w:u w:val="none"/>
          </w:rPr>
          <w:t>см. стар. ред.</w:t>
        </w:r>
      </w:hyperlink>
      <w:r>
        <w:rPr>
          <w:rStyle w:val="s31"/>
          <w:rFonts w:cs="Arial"/>
          <w:sz w:val="28"/>
          <w:szCs w:val="28"/>
        </w:rPr>
        <w:t>)</w:t>
      </w:r>
    </w:p>
    <w:p w:rsidR="000302D0" w:rsidRDefault="000302D0" w:rsidP="000302D0">
      <w:pPr>
        <w:pStyle w:val="j15"/>
        <w:jc w:val="both"/>
        <w:rPr>
          <w:rFonts w:cs="Arial"/>
          <w:sz w:val="28"/>
          <w:szCs w:val="28"/>
        </w:rPr>
      </w:pPr>
      <w:r>
        <w:rPr>
          <w:rStyle w:val="s0"/>
          <w:rFonts w:cs="Arial"/>
          <w:color w:val="auto"/>
        </w:rPr>
        <w:t>47. Денежная компенсация будет выплачена Подрядчику только после завершения всех работ и устранения перечня недоделок и Дефектов.</w:t>
      </w:r>
    </w:p>
    <w:p w:rsidR="000302D0" w:rsidRDefault="000302D0" w:rsidP="000302D0">
      <w:pPr>
        <w:pStyle w:val="j13"/>
        <w:jc w:val="both"/>
        <w:rPr>
          <w:rFonts w:cs="Arial"/>
          <w:sz w:val="28"/>
          <w:szCs w:val="28"/>
        </w:rPr>
      </w:pPr>
      <w:r>
        <w:rPr>
          <w:rStyle w:val="s31"/>
          <w:rFonts w:cs="Arial"/>
          <w:sz w:val="28"/>
          <w:szCs w:val="28"/>
        </w:rPr>
        <w:t xml:space="preserve">В пункт 48 внесены изменения в соответствии с </w:t>
      </w:r>
      <w:hyperlink r:id="rId24" w:tgtFrame="_parent" w:history="1">
        <w:r>
          <w:rPr>
            <w:rStyle w:val="a3"/>
            <w:rFonts w:ascii="inherit" w:hAnsi="inherit" w:cs="Arial"/>
            <w:vanish/>
            <w:color w:val="auto"/>
            <w:sz w:val="28"/>
            <w:szCs w:val="28"/>
            <w:u w:val="none"/>
          </w:rPr>
          <w:t>постановлением</w:t>
        </w:r>
      </w:hyperlink>
      <w:r>
        <w:rPr>
          <w:rStyle w:val="s31"/>
          <w:rFonts w:cs="Arial"/>
          <w:sz w:val="28"/>
          <w:szCs w:val="28"/>
        </w:rPr>
        <w:t xml:space="preserve"> Правительства РК от 02.04.10 г. № 280 (</w:t>
      </w:r>
      <w:hyperlink r:id="rId25" w:tgtFrame="_parent" w:history="1">
        <w:r>
          <w:rPr>
            <w:rStyle w:val="a3"/>
            <w:rFonts w:ascii="inherit" w:hAnsi="inherit" w:cs="Arial"/>
            <w:vanish/>
            <w:color w:val="auto"/>
            <w:sz w:val="28"/>
            <w:szCs w:val="28"/>
            <w:u w:val="none"/>
          </w:rPr>
          <w:t>см. стар. ред.</w:t>
        </w:r>
      </w:hyperlink>
      <w:r>
        <w:rPr>
          <w:rStyle w:val="s31"/>
          <w:rFonts w:cs="Arial"/>
          <w:sz w:val="28"/>
          <w:szCs w:val="28"/>
        </w:rPr>
        <w:t>)</w:t>
      </w:r>
    </w:p>
    <w:p w:rsidR="000302D0" w:rsidRDefault="000302D0" w:rsidP="000302D0">
      <w:pPr>
        <w:pStyle w:val="j15"/>
        <w:jc w:val="both"/>
        <w:rPr>
          <w:rFonts w:cs="Arial"/>
          <w:sz w:val="28"/>
          <w:szCs w:val="28"/>
        </w:rPr>
      </w:pPr>
      <w:r>
        <w:rPr>
          <w:rStyle w:val="s0"/>
          <w:rFonts w:cs="Arial"/>
          <w:color w:val="auto"/>
        </w:rPr>
        <w:t xml:space="preserve">48. Подрядчик гарантирует Заказчику, что материалы и оборудование, поставляемые по договору, будут соответствовать техническим спецификациям и проектно-сметной документации, что работа будет выполнена без дефектов, снижающих ее качество до уровня, не соответствующего требованиям проектно-сметной документации. Работа, не соответствующая этим требованиям, в том числе содержащая недостаточно обоснованные и несанкционированные изменения признается дефектной. В гарантии, предоставляемой Подрядчиком, не входят возмещение ущерба или исправление Дефекта по причине нарушения правил эксплуатации, модификаций, осуществленных не Подрядчиком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По требованию Заказчика Подрядчик должен </w:t>
      </w:r>
      <w:proofErr w:type="gramStart"/>
      <w:r>
        <w:rPr>
          <w:rStyle w:val="s0"/>
          <w:rFonts w:cs="Arial"/>
          <w:color w:val="auto"/>
        </w:rPr>
        <w:t>предоставить документы</w:t>
      </w:r>
      <w:proofErr w:type="gramEnd"/>
      <w:r>
        <w:rPr>
          <w:rStyle w:val="s0"/>
          <w:rFonts w:cs="Arial"/>
          <w:color w:val="auto"/>
        </w:rPr>
        <w:t>, удостоверяющие соответствие качества материалов и оборудования техническим спецификациям и/или проектно-сметной документации.</w:t>
      </w:r>
    </w:p>
    <w:p w:rsidR="000302D0" w:rsidRDefault="000302D0" w:rsidP="000302D0">
      <w:pPr>
        <w:pStyle w:val="j15"/>
        <w:jc w:val="both"/>
        <w:rPr>
          <w:rFonts w:cs="Arial"/>
          <w:sz w:val="28"/>
          <w:szCs w:val="28"/>
        </w:rPr>
      </w:pPr>
      <w:r>
        <w:rPr>
          <w:rStyle w:val="s0"/>
          <w:rFonts w:cs="Arial"/>
          <w:color w:val="auto"/>
        </w:rPr>
        <w:t>Подрядчик предоставляет гарантию Заказчику на эксплуатацию сроком на ______ лет.</w:t>
      </w:r>
    </w:p>
    <w:p w:rsidR="000302D0" w:rsidRDefault="000302D0" w:rsidP="000302D0">
      <w:pPr>
        <w:pStyle w:val="j15"/>
        <w:jc w:val="both"/>
        <w:rPr>
          <w:rFonts w:cs="Arial"/>
          <w:sz w:val="28"/>
          <w:szCs w:val="28"/>
        </w:rPr>
      </w:pPr>
      <w:r>
        <w:rPr>
          <w:rStyle w:val="s0"/>
          <w:rFonts w:cs="Arial"/>
          <w:color w:val="auto"/>
        </w:rPr>
        <w:t xml:space="preserve">49. Заказчик или Подрядчик могут расторгнуть Договор до срока, указанного в Договоре, если другой стороной совершено существенное нарушение </w:t>
      </w:r>
      <w:r>
        <w:rPr>
          <w:rStyle w:val="s0"/>
          <w:rFonts w:cs="Arial"/>
          <w:color w:val="auto"/>
        </w:rPr>
        <w:lastRenderedPageBreak/>
        <w:t>условий Договора, которое лишает его принципиальных условий, предусмотренных Договором.</w:t>
      </w:r>
    </w:p>
    <w:p w:rsidR="000302D0" w:rsidRDefault="000302D0" w:rsidP="000302D0">
      <w:pPr>
        <w:pStyle w:val="j15"/>
        <w:jc w:val="both"/>
        <w:rPr>
          <w:rFonts w:cs="Arial"/>
          <w:sz w:val="28"/>
          <w:szCs w:val="28"/>
        </w:rPr>
      </w:pPr>
      <w:r>
        <w:rPr>
          <w:rStyle w:val="s0"/>
          <w:rFonts w:cs="Arial"/>
          <w:color w:val="auto"/>
        </w:rPr>
        <w:t xml:space="preserve">50. Существенное нарушение условий Договора включает в себя следующее, но не ограничивается </w:t>
      </w:r>
      <w:proofErr w:type="gramStart"/>
      <w:r>
        <w:rPr>
          <w:rStyle w:val="s0"/>
          <w:rFonts w:cs="Arial"/>
          <w:color w:val="auto"/>
        </w:rPr>
        <w:t>перечисленным</w:t>
      </w:r>
      <w:proofErr w:type="gramEnd"/>
      <w:r>
        <w:rPr>
          <w:rStyle w:val="s0"/>
          <w:rFonts w:cs="Arial"/>
          <w:color w:val="auto"/>
        </w:rPr>
        <w:t>:</w:t>
      </w:r>
    </w:p>
    <w:p w:rsidR="000302D0" w:rsidRDefault="000302D0" w:rsidP="000302D0">
      <w:pPr>
        <w:pStyle w:val="j15"/>
        <w:jc w:val="both"/>
        <w:rPr>
          <w:rFonts w:cs="Arial"/>
          <w:sz w:val="28"/>
          <w:szCs w:val="28"/>
        </w:rPr>
      </w:pPr>
      <w:r>
        <w:rPr>
          <w:rStyle w:val="s0"/>
          <w:rFonts w:cs="Arial"/>
          <w:color w:val="auto"/>
        </w:rPr>
        <w:t>1) Заказчик может расторгнуть Договор, если Подрядчик неоднократно срывает сроки выполнения графика работ;</w:t>
      </w:r>
    </w:p>
    <w:p w:rsidR="000302D0" w:rsidRDefault="000302D0" w:rsidP="000302D0">
      <w:pPr>
        <w:pStyle w:val="j15"/>
        <w:jc w:val="both"/>
        <w:rPr>
          <w:rFonts w:cs="Arial"/>
          <w:sz w:val="28"/>
          <w:szCs w:val="28"/>
        </w:rPr>
      </w:pPr>
      <w:r>
        <w:rPr>
          <w:rStyle w:val="s0"/>
          <w:rFonts w:cs="Arial"/>
          <w:color w:val="auto"/>
        </w:rPr>
        <w:t>2) Подрядчик приостанавливает работы сроком до _________________ количества дней, причем остановка не была санкционирована Заказчиком;</w:t>
      </w:r>
    </w:p>
    <w:p w:rsidR="000302D0" w:rsidRDefault="000302D0" w:rsidP="000302D0">
      <w:pPr>
        <w:pStyle w:val="j15"/>
        <w:jc w:val="both"/>
        <w:rPr>
          <w:rFonts w:cs="Arial"/>
          <w:sz w:val="28"/>
          <w:szCs w:val="28"/>
        </w:rPr>
      </w:pPr>
      <w:r>
        <w:rPr>
          <w:rStyle w:val="s0"/>
          <w:rFonts w:cs="Arial"/>
          <w:color w:val="auto"/>
        </w:rPr>
        <w:t>3) Подрядчик не устраняет Дефекты, указанные Заказчиком в течение обоснованного периода времени, определенного Заказчиком;</w:t>
      </w:r>
    </w:p>
    <w:p w:rsidR="000302D0" w:rsidRDefault="000302D0" w:rsidP="000302D0">
      <w:pPr>
        <w:pStyle w:val="j15"/>
        <w:jc w:val="both"/>
        <w:rPr>
          <w:rFonts w:cs="Arial"/>
          <w:sz w:val="28"/>
          <w:szCs w:val="28"/>
        </w:rPr>
      </w:pPr>
      <w:r>
        <w:rPr>
          <w:rStyle w:val="s0"/>
          <w:rFonts w:cs="Arial"/>
          <w:color w:val="auto"/>
        </w:rPr>
        <w:t>4) Заказчик дает Подрядчику указания задержать ход работ, и такое указание не отменятся в течение _____________ дней;</w:t>
      </w:r>
    </w:p>
    <w:p w:rsidR="000302D0" w:rsidRDefault="000302D0" w:rsidP="000302D0">
      <w:pPr>
        <w:pStyle w:val="j15"/>
        <w:jc w:val="both"/>
        <w:rPr>
          <w:rFonts w:cs="Arial"/>
          <w:sz w:val="28"/>
          <w:szCs w:val="28"/>
        </w:rPr>
      </w:pPr>
      <w:r>
        <w:rPr>
          <w:rStyle w:val="s0"/>
          <w:rFonts w:cs="Arial"/>
          <w:color w:val="auto"/>
        </w:rPr>
        <w:t>5) либо Заказчик, либо Подрядчик терпит банкротство или ликвидируется по каким-либо причинам, за исключением его реорганизации или объединения;</w:t>
      </w:r>
    </w:p>
    <w:p w:rsidR="000302D0" w:rsidRDefault="000302D0" w:rsidP="000302D0">
      <w:pPr>
        <w:pStyle w:val="j15"/>
        <w:jc w:val="both"/>
        <w:rPr>
          <w:rFonts w:cs="Arial"/>
          <w:sz w:val="28"/>
          <w:szCs w:val="28"/>
        </w:rPr>
      </w:pPr>
      <w:r>
        <w:rPr>
          <w:rStyle w:val="s0"/>
          <w:rFonts w:cs="Arial"/>
          <w:color w:val="auto"/>
        </w:rPr>
        <w:t>6) Заказчик не выплачивает Подрядчику подтвержденную Технадзором Заказчика сумму в течение _____________ дней, следующих за датой подтверждения суммы;</w:t>
      </w:r>
    </w:p>
    <w:p w:rsidR="000302D0" w:rsidRDefault="000302D0" w:rsidP="000302D0">
      <w:pPr>
        <w:pStyle w:val="j15"/>
        <w:jc w:val="both"/>
        <w:rPr>
          <w:rFonts w:cs="Arial"/>
          <w:sz w:val="28"/>
          <w:szCs w:val="28"/>
        </w:rPr>
      </w:pPr>
      <w:r>
        <w:rPr>
          <w:rStyle w:val="s0"/>
          <w:rFonts w:cs="Arial"/>
          <w:color w:val="auto"/>
        </w:rPr>
        <w:t>7) Подрядчик пренебрегает правилами производства работ, инструкциями и положениями, указанными в проектной документации и договорной документации.</w:t>
      </w:r>
    </w:p>
    <w:p w:rsidR="000302D0" w:rsidRDefault="000302D0" w:rsidP="000302D0">
      <w:pPr>
        <w:pStyle w:val="j15"/>
        <w:jc w:val="both"/>
        <w:rPr>
          <w:rFonts w:cs="Arial"/>
          <w:sz w:val="28"/>
          <w:szCs w:val="28"/>
        </w:rPr>
      </w:pPr>
      <w:r>
        <w:rPr>
          <w:rStyle w:val="s0"/>
          <w:rFonts w:cs="Arial"/>
          <w:color w:val="auto"/>
        </w:rPr>
        <w:t>51. Если Договор расторгается по причине существенного нарушения Договора Подрядчиком, Заказчик оплачивает Подрядчику оставшиеся суммы за фактически выполненные работы, за вычетом авансов и издержек Заказчика на выбор нового Подрядчика. Если общая сумма затрат Заказчика, связанных с расторжением Договора, превышает общую сумму, причитающуюся Подрядчику, разница составляет долг, подлежащий выплате Заказчику.</w:t>
      </w:r>
    </w:p>
    <w:p w:rsidR="000302D0" w:rsidRDefault="000302D0" w:rsidP="000302D0">
      <w:pPr>
        <w:pStyle w:val="j15"/>
        <w:jc w:val="both"/>
        <w:rPr>
          <w:rFonts w:cs="Arial"/>
          <w:sz w:val="28"/>
          <w:szCs w:val="28"/>
        </w:rPr>
      </w:pPr>
      <w:r>
        <w:rPr>
          <w:rStyle w:val="s0"/>
          <w:rFonts w:cs="Arial"/>
          <w:color w:val="auto"/>
        </w:rPr>
        <w:t>52. Заказчик может в любое время расторгнуть Договор в силу нецелесообразности его дальнейшего выполнения, направив Подрядчику соответствующее письменное уведомление. В уведомлении указывается причина расторжения Договора, оговаривается объем аннулированных работ Договора, а также дата вступления в силу расторжения Договора.</w:t>
      </w:r>
    </w:p>
    <w:p w:rsidR="000302D0" w:rsidRDefault="000302D0" w:rsidP="000302D0">
      <w:pPr>
        <w:pStyle w:val="j15"/>
        <w:jc w:val="both"/>
        <w:rPr>
          <w:rFonts w:cs="Arial"/>
          <w:sz w:val="28"/>
          <w:szCs w:val="28"/>
        </w:rPr>
      </w:pPr>
      <w:r>
        <w:rPr>
          <w:rStyle w:val="s0"/>
          <w:rFonts w:cs="Arial"/>
          <w:color w:val="auto"/>
        </w:rPr>
        <w:t>53. В этих случаях Заказчик производит оплату за стоимость всех выполненных работ, приобретенных материалов, затрат на вывоз машин и механизмов с Объекта и стоимость консервации Объекта.</w:t>
      </w:r>
    </w:p>
    <w:p w:rsidR="000302D0" w:rsidRDefault="000302D0" w:rsidP="000302D0">
      <w:pPr>
        <w:pStyle w:val="j15"/>
        <w:jc w:val="both"/>
        <w:rPr>
          <w:rFonts w:cs="Arial"/>
          <w:sz w:val="28"/>
          <w:szCs w:val="28"/>
        </w:rPr>
      </w:pPr>
      <w:r>
        <w:rPr>
          <w:rStyle w:val="s0"/>
          <w:rFonts w:cs="Arial"/>
          <w:color w:val="auto"/>
        </w:rPr>
        <w:t>54. Когда Договор аннулируется в силу вышеперечисленных обстоятельств, Подрядчик имеет право требовать оплату только за фактические затраты, связанные с расторжением по Договору, на день расторжения.</w:t>
      </w:r>
    </w:p>
    <w:p w:rsidR="000302D0" w:rsidRDefault="000302D0" w:rsidP="000302D0">
      <w:pPr>
        <w:pStyle w:val="j15"/>
        <w:jc w:val="both"/>
        <w:rPr>
          <w:rFonts w:cs="Arial"/>
          <w:sz w:val="28"/>
          <w:szCs w:val="28"/>
        </w:rPr>
      </w:pPr>
      <w:r>
        <w:rPr>
          <w:rStyle w:val="s0"/>
          <w:rFonts w:cs="Arial"/>
          <w:color w:val="auto"/>
        </w:rPr>
        <w:t>55. Договор о государственных закупках расторгается на любом этапе в случае выявления одного из следующих фактов:</w:t>
      </w:r>
    </w:p>
    <w:p w:rsidR="000302D0" w:rsidRDefault="000302D0" w:rsidP="000302D0">
      <w:pPr>
        <w:pStyle w:val="j15"/>
        <w:jc w:val="both"/>
        <w:rPr>
          <w:rFonts w:cs="Arial"/>
          <w:sz w:val="28"/>
          <w:szCs w:val="28"/>
        </w:rPr>
      </w:pPr>
      <w:r>
        <w:rPr>
          <w:rStyle w:val="s0"/>
          <w:rFonts w:cs="Arial"/>
          <w:color w:val="auto"/>
        </w:rPr>
        <w:t xml:space="preserve">1) нарушения ограничений, предусмотренных </w:t>
      </w:r>
      <w:hyperlink r:id="rId26" w:tgtFrame="_parent" w:history="1">
        <w:r>
          <w:rPr>
            <w:rStyle w:val="a3"/>
            <w:rFonts w:cs="Arial"/>
            <w:color w:val="auto"/>
            <w:sz w:val="28"/>
            <w:szCs w:val="28"/>
            <w:u w:val="none"/>
          </w:rPr>
          <w:t>статьей 6</w:t>
        </w:r>
      </w:hyperlink>
      <w:r>
        <w:rPr>
          <w:rStyle w:val="s0"/>
          <w:rFonts w:cs="Arial"/>
          <w:color w:val="auto"/>
        </w:rPr>
        <w:t xml:space="preserve"> Закона;</w:t>
      </w:r>
    </w:p>
    <w:p w:rsidR="000302D0" w:rsidRDefault="000302D0" w:rsidP="000302D0">
      <w:pPr>
        <w:pStyle w:val="j15"/>
        <w:jc w:val="both"/>
        <w:rPr>
          <w:rFonts w:cs="Arial"/>
          <w:sz w:val="28"/>
          <w:szCs w:val="28"/>
        </w:rPr>
      </w:pPr>
      <w:r>
        <w:rPr>
          <w:rStyle w:val="s0"/>
          <w:rFonts w:cs="Arial"/>
          <w:color w:val="auto"/>
        </w:rPr>
        <w:t>2) оказания организатором государственных закупок, не предусмотренных Законом содействия потенциальному поставщику.</w:t>
      </w:r>
    </w:p>
    <w:p w:rsidR="000302D0" w:rsidRDefault="000302D0" w:rsidP="000302D0">
      <w:pPr>
        <w:pStyle w:val="j15"/>
        <w:jc w:val="both"/>
        <w:rPr>
          <w:rFonts w:cs="Arial"/>
          <w:sz w:val="28"/>
          <w:szCs w:val="28"/>
        </w:rPr>
      </w:pPr>
      <w:r>
        <w:rPr>
          <w:rStyle w:val="s0"/>
          <w:rFonts w:cs="Arial"/>
          <w:color w:val="auto"/>
        </w:rPr>
        <w:lastRenderedPageBreak/>
        <w:t>Если Договор расторгается, Подрядчик должен немедленно прекратить работы, обеспечить консервацию Объекта и передачу его Заказчику в установленном порядке.</w:t>
      </w:r>
    </w:p>
    <w:p w:rsidR="000302D0" w:rsidRDefault="000302D0" w:rsidP="000302D0">
      <w:pPr>
        <w:pStyle w:val="j15"/>
        <w:jc w:val="both"/>
        <w:rPr>
          <w:rFonts w:cs="Arial"/>
          <w:sz w:val="28"/>
          <w:szCs w:val="28"/>
        </w:rPr>
      </w:pPr>
      <w:r>
        <w:rPr>
          <w:rStyle w:val="s0"/>
          <w:rFonts w:cs="Arial"/>
          <w:color w:val="auto"/>
        </w:rPr>
        <w:t>56. Все материалы и Оборудование, находящиеся на Объекте, а также временные сооружения и выполненные строительные работы считаются собственностью Заказчика и находятся в его распоряжении до разрешения финансовых разбирательств, связанных с расторжением Договора, если Договор расторгается по причине существенного нарушения условий Договора Подрядчиком.</w:t>
      </w:r>
    </w:p>
    <w:p w:rsidR="000302D0" w:rsidRDefault="000302D0" w:rsidP="000302D0">
      <w:pPr>
        <w:pStyle w:val="j15"/>
        <w:jc w:val="both"/>
        <w:rPr>
          <w:rFonts w:cs="Arial"/>
          <w:sz w:val="28"/>
          <w:szCs w:val="28"/>
        </w:rPr>
      </w:pPr>
      <w:r>
        <w:rPr>
          <w:rStyle w:val="s0"/>
          <w:rFonts w:cs="Arial"/>
          <w:color w:val="auto"/>
        </w:rPr>
        <w:t>57. Если стихийное бедствие, военные действия или какое-либо другое форс-мажорное событие, не подконтрольное Заказчику или Подрядчику, срывает выполнение Договора, Заказчик удостоверяет приостановку Договора. Подрядчик в кратчайшие сроки после получения уведомления о приостановке обеспечивает консервацию Объекта и останавливает работы. Заказчик производит оплату Подрядчику за весь объем работ, выполненных до даты остановки Объекта и за работы, связанные с консервацией Объекта.</w:t>
      </w:r>
    </w:p>
    <w:p w:rsidR="000302D0" w:rsidRDefault="000302D0" w:rsidP="000302D0">
      <w:pPr>
        <w:pStyle w:val="j15"/>
        <w:jc w:val="both"/>
        <w:rPr>
          <w:rFonts w:cs="Arial"/>
          <w:sz w:val="28"/>
          <w:szCs w:val="28"/>
        </w:rPr>
      </w:pPr>
      <w:r>
        <w:rPr>
          <w:rStyle w:val="s0"/>
          <w:rFonts w:cs="Arial"/>
          <w:color w:val="auto"/>
        </w:rPr>
        <w:t xml:space="preserve">58. Подрядчик обязан обеспечивать защиту выполненных работ и всех материалов, оборудования, ресурсов и прочих позиций, связанных с работами, от всех видов ущерба, повреждения, уничтожения, связанных с климатическими осадками, наводнением, морозом, пожаром, кражами и прочими причинами. Подрядчик при производстве своих работ должен обеспечивать защиту других работ по проекту, а также собственность, принадлежащую Заказчику, и принадлежащие ему сооружения от каких-либо видов повреждения или других причин, включая (но, не ограничиваясь этим) дороги, здания, склады материалов и прочие виды движимого и недвижимого имущества. </w:t>
      </w:r>
      <w:proofErr w:type="gramStart"/>
      <w:r>
        <w:rPr>
          <w:rStyle w:val="s0"/>
          <w:rFonts w:cs="Arial"/>
          <w:color w:val="auto"/>
        </w:rPr>
        <w:t>Все затраты, понесенные Подрядчиком в связи с вышеизложенным, не подлежат дополнительному возмещению со стороны Заказчика.</w:t>
      </w:r>
      <w:proofErr w:type="gramEnd"/>
    </w:p>
    <w:p w:rsidR="000302D0" w:rsidRDefault="000302D0" w:rsidP="000302D0">
      <w:pPr>
        <w:pStyle w:val="j15"/>
        <w:jc w:val="both"/>
        <w:rPr>
          <w:rFonts w:cs="Arial"/>
          <w:sz w:val="28"/>
          <w:szCs w:val="28"/>
        </w:rPr>
      </w:pPr>
      <w:r>
        <w:rPr>
          <w:rStyle w:val="s0"/>
          <w:rFonts w:cs="Arial"/>
          <w:color w:val="auto"/>
        </w:rPr>
        <w:t>59. Заказчик не несет ответственности за какой-либо ущерб или какие-либо повреждения работ Подрядчика по причинам вышеизложенным до их полного завершения и приемки, и Подрядчик без дополнительного возмещения осуществляет все исправления какого-либо ущерба, каких-либо повреждений и прочих дефектов в результате вышеизложенного.</w:t>
      </w:r>
    </w:p>
    <w:p w:rsidR="000302D0" w:rsidRDefault="000302D0" w:rsidP="000302D0">
      <w:pPr>
        <w:pStyle w:val="j15"/>
        <w:jc w:val="both"/>
        <w:rPr>
          <w:rFonts w:cs="Arial"/>
          <w:sz w:val="28"/>
          <w:szCs w:val="28"/>
        </w:rPr>
      </w:pPr>
      <w:r>
        <w:rPr>
          <w:rStyle w:val="s0"/>
          <w:rFonts w:cs="Arial"/>
          <w:color w:val="auto"/>
        </w:rPr>
        <w:t>60. Подрядчик несет ответственность за организацию поставок, транспортирования, разгрузки и хранения всех поставляемых Подрядчиком материалов и оборудования, которые должны быть доставлены на Объект. Поставки осуществляются исключительно на имя Подрядчика. Ни при каких обстоятельствах Заказчик не должен нести ответственность за расходы, связанные с поставкой, обработкой, хранением и оплатой простоя транспортных средств. Никакие поставки не должны быть адресованы Заказчику.</w:t>
      </w:r>
    </w:p>
    <w:p w:rsidR="000302D0" w:rsidRDefault="000302D0" w:rsidP="000302D0">
      <w:pPr>
        <w:pStyle w:val="j13"/>
        <w:jc w:val="both"/>
        <w:rPr>
          <w:rFonts w:cs="Arial"/>
          <w:sz w:val="28"/>
          <w:szCs w:val="28"/>
        </w:rPr>
      </w:pPr>
      <w:r>
        <w:rPr>
          <w:rStyle w:val="s31"/>
          <w:rFonts w:cs="Arial"/>
          <w:sz w:val="28"/>
          <w:szCs w:val="28"/>
        </w:rPr>
        <w:t xml:space="preserve">В пункт 61 внесены изменения в соответствии с </w:t>
      </w:r>
      <w:hyperlink r:id="rId27" w:tgtFrame="_parent" w:history="1">
        <w:r>
          <w:rPr>
            <w:rStyle w:val="a3"/>
            <w:rFonts w:ascii="inherit" w:hAnsi="inherit" w:cs="Arial"/>
            <w:vanish/>
            <w:color w:val="auto"/>
            <w:sz w:val="28"/>
            <w:szCs w:val="28"/>
            <w:u w:val="none"/>
          </w:rPr>
          <w:t>постановлением</w:t>
        </w:r>
      </w:hyperlink>
      <w:r>
        <w:rPr>
          <w:rStyle w:val="s31"/>
          <w:rFonts w:cs="Arial"/>
          <w:sz w:val="28"/>
          <w:szCs w:val="28"/>
        </w:rPr>
        <w:t xml:space="preserve"> Правительства РК от 02.04.10 г. № 280 (</w:t>
      </w:r>
      <w:hyperlink r:id="rId28" w:tgtFrame="_parent" w:history="1">
        <w:r>
          <w:rPr>
            <w:rStyle w:val="a3"/>
            <w:rFonts w:ascii="inherit" w:hAnsi="inherit" w:cs="Arial"/>
            <w:vanish/>
            <w:color w:val="auto"/>
            <w:sz w:val="28"/>
            <w:szCs w:val="28"/>
            <w:u w:val="none"/>
          </w:rPr>
          <w:t>см. стар. ред.</w:t>
        </w:r>
      </w:hyperlink>
      <w:r>
        <w:rPr>
          <w:rStyle w:val="s31"/>
          <w:rFonts w:cs="Arial"/>
          <w:sz w:val="28"/>
          <w:szCs w:val="28"/>
        </w:rPr>
        <w:t>)</w:t>
      </w:r>
    </w:p>
    <w:p w:rsidR="000302D0" w:rsidRDefault="000302D0" w:rsidP="000302D0">
      <w:pPr>
        <w:pStyle w:val="j15"/>
        <w:jc w:val="both"/>
        <w:rPr>
          <w:rFonts w:cs="Arial"/>
          <w:sz w:val="28"/>
          <w:szCs w:val="28"/>
        </w:rPr>
      </w:pPr>
      <w:r>
        <w:rPr>
          <w:rStyle w:val="s0"/>
          <w:rFonts w:cs="Arial"/>
          <w:color w:val="auto"/>
        </w:rPr>
        <w:t xml:space="preserve">61. Подрядчик предоставляет Заказчику график получения материалов и оборудования на Участке. Для хранения, укладки или </w:t>
      </w:r>
      <w:proofErr w:type="spellStart"/>
      <w:r>
        <w:rPr>
          <w:rStyle w:val="s0"/>
          <w:rFonts w:cs="Arial"/>
          <w:color w:val="auto"/>
        </w:rPr>
        <w:t>штабелирования</w:t>
      </w:r>
      <w:proofErr w:type="spellEnd"/>
      <w:r>
        <w:rPr>
          <w:rStyle w:val="s0"/>
          <w:rFonts w:cs="Arial"/>
          <w:color w:val="auto"/>
        </w:rPr>
        <w:t xml:space="preserve"> могут использоваться только участки, санкционированные Заказчиком. В случае</w:t>
      </w:r>
      <w:proofErr w:type="gramStart"/>
      <w:r>
        <w:rPr>
          <w:rStyle w:val="s0"/>
          <w:rFonts w:cs="Arial"/>
          <w:color w:val="auto"/>
        </w:rPr>
        <w:t>,</w:t>
      </w:r>
      <w:proofErr w:type="gramEnd"/>
      <w:r>
        <w:rPr>
          <w:rStyle w:val="s0"/>
          <w:rFonts w:cs="Arial"/>
          <w:color w:val="auto"/>
        </w:rPr>
        <w:t xml:space="preserve"> </w:t>
      </w:r>
      <w:r>
        <w:rPr>
          <w:rStyle w:val="s0"/>
          <w:rFonts w:cs="Arial"/>
          <w:color w:val="auto"/>
        </w:rPr>
        <w:lastRenderedPageBreak/>
        <w:t xml:space="preserve">если Подрядчик задерживает разгрузку и хранение своих материалов и оборудования, и если такая задержка может нанести ущерб осуществлению работ в целом, Заказчик может осуществить разгрузку и хранение материалов и оборудование Подрядчика (но не обязан делать это) за счет Подрядчика. В этом случае Заказчик обязан уведомить Подрядчика не менее чем за один рабочий день об осуществлении таких работ, с указанием даты начала и места </w:t>
      </w:r>
      <w:proofErr w:type="spellStart"/>
      <w:r>
        <w:rPr>
          <w:rStyle w:val="s0"/>
          <w:rFonts w:cs="Arial"/>
          <w:color w:val="auto"/>
        </w:rPr>
        <w:t>работ</w:t>
      </w:r>
      <w:proofErr w:type="gramStart"/>
      <w:r>
        <w:rPr>
          <w:rStyle w:val="s0"/>
          <w:rFonts w:cs="Arial"/>
          <w:color w:val="auto"/>
        </w:rPr>
        <w:t>.В</w:t>
      </w:r>
      <w:proofErr w:type="spellEnd"/>
      <w:proofErr w:type="gramEnd"/>
      <w:r>
        <w:rPr>
          <w:rStyle w:val="s0"/>
          <w:rFonts w:cs="Arial"/>
          <w:color w:val="auto"/>
        </w:rPr>
        <w:t xml:space="preserve"> случае, если такую разгрузку или хранение осуществляет Заказчик, весь риск, связанный с ущербом или повреждением вышеупомянутого, несет Подрядчик.</w:t>
      </w:r>
    </w:p>
    <w:p w:rsidR="000302D0" w:rsidRDefault="000302D0" w:rsidP="000302D0">
      <w:pPr>
        <w:pStyle w:val="j15"/>
        <w:jc w:val="both"/>
        <w:rPr>
          <w:rFonts w:cs="Arial"/>
          <w:sz w:val="28"/>
          <w:szCs w:val="28"/>
        </w:rPr>
      </w:pPr>
      <w:r>
        <w:rPr>
          <w:rStyle w:val="s0"/>
          <w:rFonts w:cs="Arial"/>
          <w:color w:val="auto"/>
        </w:rPr>
        <w:t>62. Материалы и оборудование, поставляемые Заказчиком, принимаются и проверяются совместно Заказчиком и Подрядчиком. Разгрузку на стройплощадке осуществляет Подрядчик. Такая приемка должна быть засвидетельствована письменным документом о приемке, который подготавливается Подрядчиком. Любая недостача или повреждение применительно к таким материалам и оборудованию должны быть четко зафиксированы в письменном документе о приемке. После приемки таких материалов и оборудования Подрядчик несет полную ответственность за обработку и хранение таких материалов и оборудования, и несет полную ответственность в случае утраты или повреждения вышеуказанного. Любые излишки материалов или оборудования, остающиеся после завершения Подрядчиком своих работ, должны быть возвращены Заказчику.</w:t>
      </w:r>
    </w:p>
    <w:p w:rsidR="000302D0" w:rsidRDefault="000302D0" w:rsidP="000302D0">
      <w:pPr>
        <w:pStyle w:val="j15"/>
        <w:jc w:val="both"/>
        <w:rPr>
          <w:rFonts w:cs="Arial"/>
          <w:sz w:val="28"/>
          <w:szCs w:val="28"/>
        </w:rPr>
      </w:pPr>
      <w:r>
        <w:rPr>
          <w:rStyle w:val="s0"/>
          <w:rFonts w:cs="Arial"/>
          <w:color w:val="auto"/>
        </w:rPr>
        <w:t>63. В случае</w:t>
      </w:r>
      <w:proofErr w:type="gramStart"/>
      <w:r>
        <w:rPr>
          <w:rStyle w:val="s0"/>
          <w:rFonts w:cs="Arial"/>
          <w:color w:val="auto"/>
        </w:rPr>
        <w:t>,</w:t>
      </w:r>
      <w:proofErr w:type="gramEnd"/>
      <w:r>
        <w:rPr>
          <w:rStyle w:val="s0"/>
          <w:rFonts w:cs="Arial"/>
          <w:color w:val="auto"/>
        </w:rPr>
        <w:t xml:space="preserve"> если Договором предусмотрена поставка материалов или оборудования Заказчика, Подрядчик должен заблаговременно уведомить Заказчика о сроках, которые могут оказаться необходимыми для их поставки. Эти сроки должны быть предусмотрены графиком работ Подрядчика.</w:t>
      </w:r>
    </w:p>
    <w:p w:rsidR="000302D0" w:rsidRDefault="000302D0" w:rsidP="000302D0">
      <w:pPr>
        <w:pStyle w:val="j15"/>
        <w:jc w:val="both"/>
        <w:rPr>
          <w:rFonts w:cs="Arial"/>
          <w:sz w:val="28"/>
          <w:szCs w:val="28"/>
        </w:rPr>
      </w:pPr>
      <w:r>
        <w:rPr>
          <w:rStyle w:val="s0"/>
          <w:rFonts w:cs="Arial"/>
          <w:color w:val="auto"/>
        </w:rPr>
        <w:t>64. Если в соответствии с Договором Заказчик должен обеспечить электричество и воду в обоснованных количествах для выполнения работ, предусмотренных настоящим Договором, Подрядчик несет ответственность за выполнение подключения и за распределение воды и электроэнергии от точек подключения, определяемых Заказчиком. Перерывы в обеспечении этими услугами могут являться основанием для изменения срока продолжительности работ.</w:t>
      </w:r>
    </w:p>
    <w:p w:rsidR="000302D0" w:rsidRDefault="000302D0" w:rsidP="000302D0">
      <w:pPr>
        <w:pStyle w:val="j15"/>
        <w:jc w:val="both"/>
        <w:rPr>
          <w:rFonts w:cs="Arial"/>
          <w:sz w:val="28"/>
          <w:szCs w:val="28"/>
        </w:rPr>
      </w:pPr>
      <w:r>
        <w:rPr>
          <w:rStyle w:val="s0"/>
          <w:rFonts w:cs="Arial"/>
          <w:color w:val="auto"/>
        </w:rPr>
        <w:t>65. Подрядчик содержит территорию Участка в чистоте. Подрядчик обязан удалять с Участка весь строительный мусор и оперативно приводить Участок в порядок.</w:t>
      </w:r>
    </w:p>
    <w:p w:rsidR="000302D0" w:rsidRDefault="000302D0" w:rsidP="000302D0">
      <w:pPr>
        <w:pStyle w:val="j15"/>
        <w:jc w:val="both"/>
        <w:rPr>
          <w:rFonts w:cs="Arial"/>
          <w:sz w:val="28"/>
          <w:szCs w:val="28"/>
        </w:rPr>
      </w:pPr>
      <w:r>
        <w:rPr>
          <w:rStyle w:val="s0"/>
          <w:rFonts w:cs="Arial"/>
          <w:color w:val="auto"/>
        </w:rPr>
        <w:t>66. В случае, если Подрядчик окажется не в состоянии содержать Участок в чистоте, как того требует настоящий Договор, Заказчик может выполнить эту работу, отнеся расходы за счет Подрядчика.</w:t>
      </w:r>
    </w:p>
    <w:p w:rsidR="000302D0" w:rsidRDefault="000302D0" w:rsidP="000302D0">
      <w:pPr>
        <w:pStyle w:val="j15"/>
        <w:jc w:val="both"/>
        <w:rPr>
          <w:rFonts w:cs="Arial"/>
          <w:sz w:val="28"/>
          <w:szCs w:val="28"/>
        </w:rPr>
      </w:pPr>
      <w:r>
        <w:rPr>
          <w:rStyle w:val="s0"/>
          <w:rFonts w:cs="Arial"/>
          <w:color w:val="auto"/>
        </w:rPr>
        <w:t>67. Подрядчик после окончания всех работ, оговоренных Договором, направляет уведомление Заказчику об окончании работ. Заказчик не позднее чем в семидневный срок назначает комиссию по оценке завершенности работ согласно Договору (Рабочая комиссия).</w:t>
      </w:r>
    </w:p>
    <w:p w:rsidR="000302D0" w:rsidRDefault="000302D0" w:rsidP="000302D0">
      <w:pPr>
        <w:pStyle w:val="j15"/>
        <w:jc w:val="both"/>
        <w:rPr>
          <w:rFonts w:cs="Arial"/>
          <w:sz w:val="28"/>
          <w:szCs w:val="28"/>
        </w:rPr>
      </w:pPr>
      <w:r>
        <w:rPr>
          <w:rStyle w:val="s0"/>
          <w:rFonts w:cs="Arial"/>
          <w:color w:val="auto"/>
        </w:rPr>
        <w:t>68. Рабочая комиссия проводится с участием Подрядчика.</w:t>
      </w:r>
    </w:p>
    <w:p w:rsidR="000302D0" w:rsidRDefault="000302D0" w:rsidP="000302D0">
      <w:pPr>
        <w:pStyle w:val="j15"/>
        <w:jc w:val="both"/>
        <w:rPr>
          <w:rFonts w:cs="Arial"/>
          <w:sz w:val="28"/>
          <w:szCs w:val="28"/>
        </w:rPr>
      </w:pPr>
      <w:r>
        <w:rPr>
          <w:rStyle w:val="s0"/>
          <w:rFonts w:cs="Arial"/>
          <w:color w:val="auto"/>
        </w:rPr>
        <w:t>69. Дата Акта Рабочей комиссии считается датой завершения работ.</w:t>
      </w:r>
    </w:p>
    <w:p w:rsidR="000302D0" w:rsidRDefault="000302D0" w:rsidP="000302D0">
      <w:pPr>
        <w:pStyle w:val="j15"/>
        <w:jc w:val="both"/>
        <w:rPr>
          <w:rFonts w:cs="Arial"/>
          <w:sz w:val="28"/>
          <w:szCs w:val="28"/>
        </w:rPr>
      </w:pPr>
      <w:r>
        <w:rPr>
          <w:rStyle w:val="s0"/>
          <w:rFonts w:cs="Arial"/>
          <w:color w:val="auto"/>
        </w:rPr>
        <w:lastRenderedPageBreak/>
        <w:t>70. Рабочая комиссия составляет перечень недоделок и указывает срок их устранения. Дата устранения недоделок является датой завершения Договора. Факт устранения всех недоделок определяется Актом окончательной приемки Объекта в эксплуатацию (Актом Государственной комиссии).</w:t>
      </w:r>
    </w:p>
    <w:p w:rsidR="000302D0" w:rsidRDefault="000302D0" w:rsidP="000302D0">
      <w:pPr>
        <w:pStyle w:val="j15"/>
        <w:jc w:val="both"/>
        <w:rPr>
          <w:rFonts w:cs="Arial"/>
          <w:sz w:val="28"/>
          <w:szCs w:val="28"/>
        </w:rPr>
      </w:pPr>
      <w:r>
        <w:rPr>
          <w:rStyle w:val="s0"/>
          <w:rFonts w:cs="Arial"/>
          <w:color w:val="auto"/>
        </w:rPr>
        <w:t>71. За исключением форс-мажорных условий, если Подрядчик не выполняет работы в сроки, оговоренные Договором, Заказчик без ущерба другим своим правам в рамках Договора вычитывает из цены Договора в виде неустойки сумму 0,1 процент от цены договора за каждый день просрочки.</w:t>
      </w:r>
    </w:p>
    <w:p w:rsidR="000302D0" w:rsidRDefault="000302D0" w:rsidP="000302D0">
      <w:pPr>
        <w:pStyle w:val="j15"/>
        <w:jc w:val="both"/>
        <w:rPr>
          <w:rFonts w:cs="Arial"/>
          <w:sz w:val="28"/>
          <w:szCs w:val="28"/>
        </w:rPr>
      </w:pPr>
      <w:r>
        <w:rPr>
          <w:rStyle w:val="s0"/>
          <w:rFonts w:cs="Arial"/>
          <w:color w:val="auto"/>
        </w:rPr>
        <w:t>72. Сроком начала работ считается дата вступления в силу настоящего Договора (либо данная дата определяется Договором).</w:t>
      </w:r>
    </w:p>
    <w:p w:rsidR="000302D0" w:rsidRDefault="000302D0" w:rsidP="000302D0">
      <w:pPr>
        <w:pStyle w:val="j15"/>
        <w:jc w:val="both"/>
        <w:rPr>
          <w:rFonts w:cs="Arial"/>
          <w:sz w:val="28"/>
          <w:szCs w:val="28"/>
        </w:rPr>
      </w:pPr>
      <w:r>
        <w:rPr>
          <w:rStyle w:val="s0"/>
          <w:rFonts w:cs="Arial"/>
          <w:color w:val="auto"/>
        </w:rPr>
        <w:t>73. Подрядчик обязуется обеспечить завершение всех видов работ по настоящему Договору не позднее (указать количество дней) календарных дней после начала работ.</w:t>
      </w:r>
    </w:p>
    <w:p w:rsidR="000302D0" w:rsidRDefault="000302D0" w:rsidP="000302D0">
      <w:pPr>
        <w:pStyle w:val="j13"/>
        <w:jc w:val="both"/>
        <w:rPr>
          <w:rFonts w:cs="Arial"/>
          <w:sz w:val="28"/>
          <w:szCs w:val="28"/>
        </w:rPr>
      </w:pPr>
      <w:r>
        <w:rPr>
          <w:rStyle w:val="s31"/>
          <w:rFonts w:cs="Arial"/>
          <w:sz w:val="28"/>
          <w:szCs w:val="28"/>
        </w:rPr>
        <w:t xml:space="preserve">Приложение 5 дополнено пунктом 73-1 в соответствии с </w:t>
      </w:r>
      <w:hyperlink r:id="rId29" w:tgtFrame="_parent" w:history="1">
        <w:r>
          <w:rPr>
            <w:rStyle w:val="a3"/>
            <w:rFonts w:ascii="inherit" w:hAnsi="inherit" w:cs="Arial"/>
            <w:vanish/>
            <w:color w:val="auto"/>
            <w:sz w:val="28"/>
            <w:szCs w:val="28"/>
            <w:u w:val="none"/>
          </w:rPr>
          <w:t>постановлением</w:t>
        </w:r>
      </w:hyperlink>
      <w:r>
        <w:rPr>
          <w:rStyle w:val="s31"/>
          <w:rFonts w:cs="Arial"/>
          <w:sz w:val="28"/>
          <w:szCs w:val="28"/>
        </w:rPr>
        <w:t xml:space="preserve"> Правительства РК от 31.12.08 г. № 1356; изложен в редакции </w:t>
      </w:r>
      <w:hyperlink r:id="rId30" w:tgtFrame="_parent" w:history="1">
        <w:r>
          <w:rPr>
            <w:rStyle w:val="a3"/>
            <w:rFonts w:cs="Arial"/>
            <w:vanish/>
            <w:color w:val="auto"/>
            <w:sz w:val="28"/>
            <w:szCs w:val="28"/>
            <w:u w:val="none"/>
          </w:rPr>
          <w:t>постановления</w:t>
        </w:r>
      </w:hyperlink>
      <w:r>
        <w:rPr>
          <w:rStyle w:val="s31"/>
          <w:rFonts w:cs="Arial"/>
          <w:sz w:val="28"/>
          <w:szCs w:val="28"/>
        </w:rPr>
        <w:t xml:space="preserve"> Правительства РК от 04.05.12 г. № 573 (</w:t>
      </w:r>
      <w:hyperlink r:id="rId31" w:tgtFrame="_parent" w:history="1">
        <w:r>
          <w:rPr>
            <w:rStyle w:val="a3"/>
            <w:rFonts w:cs="Arial"/>
            <w:vanish/>
            <w:color w:val="auto"/>
            <w:sz w:val="28"/>
            <w:szCs w:val="28"/>
            <w:u w:val="none"/>
          </w:rPr>
          <w:t>см. стар. ред.</w:t>
        </w:r>
      </w:hyperlink>
      <w:r>
        <w:rPr>
          <w:rStyle w:val="s31"/>
          <w:rFonts w:cs="Arial"/>
          <w:sz w:val="28"/>
          <w:szCs w:val="28"/>
        </w:rPr>
        <w:t>)</w:t>
      </w:r>
    </w:p>
    <w:p w:rsidR="000302D0" w:rsidRDefault="000302D0" w:rsidP="000302D0">
      <w:pPr>
        <w:pStyle w:val="j15"/>
        <w:jc w:val="both"/>
        <w:rPr>
          <w:rFonts w:cs="Arial"/>
          <w:sz w:val="28"/>
          <w:szCs w:val="28"/>
        </w:rPr>
      </w:pPr>
      <w:r>
        <w:rPr>
          <w:rStyle w:val="s0"/>
          <w:rFonts w:cs="Arial"/>
          <w:color w:val="auto"/>
        </w:rPr>
        <w:t>73-1. Поставщик (подрядчик) обязуется обеспечить местное содержание согласно конкурсной заявке (при его наличии).</w:t>
      </w:r>
    </w:p>
    <w:p w:rsidR="000302D0" w:rsidRDefault="000302D0" w:rsidP="000302D0">
      <w:pPr>
        <w:pStyle w:val="j15"/>
        <w:jc w:val="both"/>
        <w:rPr>
          <w:rFonts w:cs="Arial"/>
          <w:sz w:val="28"/>
          <w:szCs w:val="28"/>
        </w:rPr>
      </w:pPr>
      <w:r>
        <w:rPr>
          <w:rStyle w:val="s0"/>
          <w:rFonts w:cs="Arial"/>
          <w:color w:val="auto"/>
        </w:rPr>
        <w:t xml:space="preserve">74. Заказчик обязуется выплатить Подрядчику за объем </w:t>
      </w:r>
      <w:proofErr w:type="gramStart"/>
      <w:r>
        <w:rPr>
          <w:rStyle w:val="s0"/>
          <w:rFonts w:cs="Arial"/>
          <w:color w:val="auto"/>
        </w:rPr>
        <w:t>выполненных</w:t>
      </w:r>
      <w:proofErr w:type="gramEnd"/>
      <w:r>
        <w:rPr>
          <w:rStyle w:val="s0"/>
          <w:rFonts w:cs="Arial"/>
          <w:color w:val="auto"/>
        </w:rPr>
        <w:t xml:space="preserve"> по настоящему Договору сумму, оговоренную в настоящем Договоре.</w:t>
      </w:r>
    </w:p>
    <w:p w:rsidR="000302D0" w:rsidRDefault="000302D0" w:rsidP="000302D0">
      <w:pPr>
        <w:pStyle w:val="j15"/>
        <w:jc w:val="both"/>
        <w:rPr>
          <w:rFonts w:cs="Arial"/>
          <w:sz w:val="28"/>
          <w:szCs w:val="28"/>
        </w:rPr>
      </w:pPr>
      <w:r>
        <w:rPr>
          <w:rStyle w:val="s0"/>
          <w:rFonts w:cs="Arial"/>
          <w:color w:val="auto"/>
        </w:rPr>
        <w:t>75. Из суммы выполненных Подрядчиком работ ежемесячно (или указать другой период) Заказчик удерживает 5% стоимости выполненных работ, которые выплачиваются Подрядчику после выполнения всех работ и устранения перечня недоделок и дефектов (далее - Окончательная оплата).</w:t>
      </w:r>
    </w:p>
    <w:p w:rsidR="000302D0" w:rsidRDefault="000302D0" w:rsidP="000302D0">
      <w:pPr>
        <w:pStyle w:val="j15"/>
        <w:jc w:val="both"/>
        <w:rPr>
          <w:rFonts w:cs="Arial"/>
          <w:sz w:val="28"/>
          <w:szCs w:val="28"/>
        </w:rPr>
      </w:pPr>
      <w:r>
        <w:rPr>
          <w:rStyle w:val="s0"/>
          <w:rFonts w:cs="Arial"/>
          <w:color w:val="auto"/>
        </w:rPr>
        <w:t>76. Окончательная оплата по настоящему Договору производится Заказчиком Подрядчику при условии полного выполнения Подрядчиком обязательств по настоящему Договору и всех его обязательств по исправлению Дефектов.</w:t>
      </w:r>
    </w:p>
    <w:p w:rsidR="000302D0" w:rsidRDefault="000302D0" w:rsidP="000302D0">
      <w:pPr>
        <w:pStyle w:val="j15"/>
        <w:jc w:val="both"/>
        <w:rPr>
          <w:rFonts w:cs="Arial"/>
          <w:sz w:val="28"/>
          <w:szCs w:val="28"/>
        </w:rPr>
      </w:pPr>
      <w:r>
        <w:rPr>
          <w:rStyle w:val="s0"/>
          <w:rFonts w:cs="Arial"/>
          <w:color w:val="auto"/>
        </w:rPr>
        <w:t>77. Настоящим Договором могут быть предусмотрены иные штрафные санкции, согласованные Заказчиком и Подрядчиком в установленном порядке, либо иные условия, не противоречащие законодательству Республики Казахстан.</w:t>
      </w:r>
    </w:p>
    <w:p w:rsidR="000302D0" w:rsidRDefault="000302D0" w:rsidP="000302D0">
      <w:pPr>
        <w:pStyle w:val="j15"/>
        <w:jc w:val="both"/>
        <w:rPr>
          <w:rFonts w:cs="Arial"/>
          <w:sz w:val="28"/>
          <w:szCs w:val="28"/>
        </w:rPr>
      </w:pPr>
      <w:r>
        <w:rPr>
          <w:rStyle w:val="s0"/>
          <w:rFonts w:cs="Arial"/>
          <w:color w:val="auto"/>
        </w:rPr>
        <w:t>78. Подрядчик обязан внести обеспечение исполнения Договора в форме, объеме и на условиях, предусмотренных в конкурсной документации (если внесение такого обеспечения предусматривается в конкурсной документации).</w:t>
      </w:r>
    </w:p>
    <w:p w:rsidR="000302D0" w:rsidRDefault="000302D0" w:rsidP="000302D0">
      <w:pPr>
        <w:pStyle w:val="j15"/>
        <w:jc w:val="both"/>
        <w:rPr>
          <w:rFonts w:cs="Arial"/>
          <w:sz w:val="28"/>
          <w:szCs w:val="28"/>
        </w:rPr>
      </w:pPr>
      <w:r>
        <w:rPr>
          <w:rStyle w:val="s0"/>
          <w:rFonts w:cs="Arial"/>
          <w:color w:val="auto"/>
        </w:rPr>
        <w:t xml:space="preserve">79.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(для государственных органов и учреждений) и после внесения Подрядчиком обеспечения исполнения Договора, в случаях указанных в </w:t>
      </w:r>
      <w:hyperlink r:id="rId32" w:tgtFrame="_parent" w:history="1">
        <w:r>
          <w:rPr>
            <w:rStyle w:val="a3"/>
            <w:rFonts w:cs="Arial"/>
            <w:color w:val="auto"/>
            <w:sz w:val="28"/>
            <w:szCs w:val="28"/>
            <w:u w:val="none"/>
          </w:rPr>
          <w:t>пункте 156</w:t>
        </w:r>
      </w:hyperlink>
      <w:r>
        <w:rPr>
          <w:rStyle w:val="s0"/>
          <w:rFonts w:cs="Arial"/>
          <w:color w:val="auto"/>
        </w:rPr>
        <w:t xml:space="preserve"> Правил.</w:t>
      </w:r>
    </w:p>
    <w:p w:rsidR="000302D0" w:rsidRDefault="000302D0" w:rsidP="000302D0">
      <w:pPr>
        <w:pStyle w:val="j15"/>
        <w:jc w:val="both"/>
        <w:rPr>
          <w:rFonts w:cs="Arial"/>
          <w:sz w:val="28"/>
          <w:szCs w:val="28"/>
        </w:rPr>
      </w:pPr>
      <w:r>
        <w:rPr>
          <w:rStyle w:val="s0"/>
          <w:rFonts w:cs="Arial"/>
          <w:color w:val="auto"/>
        </w:rPr>
        <w:t xml:space="preserve">80. Адреса и реквизиты </w:t>
      </w:r>
      <w:r>
        <w:rPr>
          <w:rFonts w:cs="Arial"/>
          <w:sz w:val="28"/>
          <w:szCs w:val="28"/>
        </w:rPr>
        <w:t>Сторон:</w:t>
      </w:r>
    </w:p>
    <w:p w:rsidR="000302D0" w:rsidRDefault="000302D0" w:rsidP="000302D0">
      <w:pPr>
        <w:pStyle w:val="j140"/>
        <w:jc w:val="both"/>
        <w:rPr>
          <w:rFonts w:cs="Arial"/>
          <w:sz w:val="28"/>
          <w:szCs w:val="28"/>
        </w:rPr>
      </w:pPr>
      <w:r>
        <w:rPr>
          <w:rStyle w:val="j26"/>
          <w:rFonts w:cs="Arial"/>
          <w:sz w:val="28"/>
          <w:szCs w:val="28"/>
        </w:rPr>
        <w:t> </w:t>
      </w:r>
    </w:p>
    <w:tbl>
      <w:tblPr>
        <w:tblW w:w="5000" w:type="pct"/>
        <w:tblCellMar>
          <w:left w:w="0" w:type="dxa"/>
          <w:right w:w="0" w:type="dxa"/>
        </w:tblCellMar>
        <w:tblLook w:val="04A0"/>
      </w:tblPr>
      <w:tblGrid>
        <w:gridCol w:w="4785"/>
        <w:gridCol w:w="4786"/>
      </w:tblGrid>
      <w:tr w:rsidR="000302D0" w:rsidTr="000302D0">
        <w:tc>
          <w:tcPr>
            <w:tcW w:w="2500" w:type="pct"/>
            <w:tcMar>
              <w:top w:w="0" w:type="dxa"/>
              <w:left w:w="108" w:type="dxa"/>
              <w:bottom w:w="0" w:type="dxa"/>
              <w:right w:w="108" w:type="dxa"/>
            </w:tcMar>
            <w:hideMark/>
          </w:tcPr>
          <w:p w:rsidR="000302D0" w:rsidRDefault="000302D0">
            <w:pPr>
              <w:pStyle w:val="j136"/>
              <w:jc w:val="both"/>
              <w:rPr>
                <w:rFonts w:cs="Arial"/>
                <w:sz w:val="28"/>
                <w:szCs w:val="28"/>
              </w:rPr>
            </w:pPr>
            <w:r>
              <w:rPr>
                <w:rStyle w:val="j26"/>
                <w:rFonts w:cs="Arial"/>
                <w:sz w:val="28"/>
                <w:szCs w:val="28"/>
              </w:rPr>
              <w:t>Заказчик</w:t>
            </w:r>
          </w:p>
          <w:p w:rsidR="000302D0" w:rsidRDefault="000302D0">
            <w:pPr>
              <w:pStyle w:val="j136"/>
              <w:jc w:val="both"/>
              <w:rPr>
                <w:rFonts w:cs="Arial"/>
                <w:sz w:val="28"/>
                <w:szCs w:val="28"/>
              </w:rPr>
            </w:pPr>
            <w:r>
              <w:rPr>
                <w:rStyle w:val="j26"/>
                <w:rFonts w:cs="Arial"/>
                <w:sz w:val="28"/>
                <w:szCs w:val="28"/>
              </w:rPr>
              <w:t>_____________________</w:t>
            </w:r>
          </w:p>
          <w:p w:rsidR="000302D0" w:rsidRDefault="000302D0">
            <w:pPr>
              <w:pStyle w:val="j136"/>
              <w:jc w:val="both"/>
              <w:rPr>
                <w:rFonts w:cs="Arial"/>
              </w:rPr>
            </w:pPr>
            <w:r>
              <w:rPr>
                <w:rStyle w:val="j26"/>
                <w:rFonts w:cs="Arial"/>
              </w:rPr>
              <w:t>(полное наименование)</w:t>
            </w:r>
          </w:p>
          <w:p w:rsidR="000302D0" w:rsidRDefault="000302D0">
            <w:pPr>
              <w:pStyle w:val="j136"/>
              <w:jc w:val="both"/>
              <w:rPr>
                <w:rFonts w:cs="Arial"/>
              </w:rPr>
            </w:pPr>
            <w:r>
              <w:rPr>
                <w:rStyle w:val="j26"/>
                <w:rFonts w:cs="Arial"/>
              </w:rPr>
              <w:t>_____________________</w:t>
            </w:r>
          </w:p>
          <w:p w:rsidR="000302D0" w:rsidRDefault="000302D0">
            <w:pPr>
              <w:pStyle w:val="j136"/>
              <w:jc w:val="both"/>
              <w:rPr>
                <w:rFonts w:cs="Arial"/>
              </w:rPr>
            </w:pPr>
            <w:r>
              <w:rPr>
                <w:rStyle w:val="j26"/>
                <w:rFonts w:cs="Arial"/>
              </w:rPr>
              <w:lastRenderedPageBreak/>
              <w:t>_____________________</w:t>
            </w:r>
          </w:p>
          <w:p w:rsidR="000302D0" w:rsidRDefault="000302D0">
            <w:pPr>
              <w:pStyle w:val="j136"/>
              <w:jc w:val="both"/>
              <w:rPr>
                <w:rFonts w:cs="Arial"/>
              </w:rPr>
            </w:pPr>
            <w:r>
              <w:rPr>
                <w:rStyle w:val="j26"/>
                <w:rFonts w:cs="Arial"/>
              </w:rPr>
              <w:t>(адрес)</w:t>
            </w:r>
          </w:p>
          <w:p w:rsidR="000302D0" w:rsidRDefault="000302D0">
            <w:pPr>
              <w:pStyle w:val="j136"/>
              <w:jc w:val="both"/>
              <w:rPr>
                <w:rFonts w:cs="Arial"/>
              </w:rPr>
            </w:pPr>
            <w:r>
              <w:rPr>
                <w:rStyle w:val="j26"/>
                <w:rFonts w:cs="Arial"/>
              </w:rPr>
              <w:t>_____________________</w:t>
            </w:r>
          </w:p>
          <w:p w:rsidR="000302D0" w:rsidRDefault="000302D0">
            <w:pPr>
              <w:pStyle w:val="j136"/>
              <w:jc w:val="both"/>
              <w:rPr>
                <w:rFonts w:cs="Arial"/>
              </w:rPr>
            </w:pPr>
            <w:r>
              <w:rPr>
                <w:rStyle w:val="j26"/>
                <w:rFonts w:cs="Arial"/>
              </w:rPr>
              <w:t>(телефон, факс)</w:t>
            </w:r>
          </w:p>
          <w:p w:rsidR="000302D0" w:rsidRDefault="000302D0">
            <w:pPr>
              <w:pStyle w:val="j136"/>
              <w:jc w:val="both"/>
              <w:rPr>
                <w:rFonts w:cs="Arial"/>
              </w:rPr>
            </w:pPr>
            <w:r>
              <w:rPr>
                <w:rStyle w:val="j26"/>
                <w:rFonts w:cs="Arial"/>
              </w:rPr>
              <w:t>_____________________</w:t>
            </w:r>
          </w:p>
          <w:p w:rsidR="000302D0" w:rsidRDefault="000302D0">
            <w:pPr>
              <w:pStyle w:val="j136"/>
              <w:jc w:val="both"/>
              <w:rPr>
                <w:rFonts w:cs="Arial"/>
              </w:rPr>
            </w:pPr>
            <w:r>
              <w:rPr>
                <w:rStyle w:val="j26"/>
                <w:rFonts w:cs="Arial"/>
              </w:rPr>
              <w:t>(Ф.И.О.)</w:t>
            </w:r>
          </w:p>
          <w:p w:rsidR="000302D0" w:rsidRDefault="000302D0">
            <w:pPr>
              <w:pStyle w:val="j136"/>
              <w:jc w:val="both"/>
              <w:rPr>
                <w:rFonts w:cs="Arial"/>
              </w:rPr>
            </w:pPr>
            <w:r>
              <w:rPr>
                <w:rStyle w:val="j26"/>
                <w:rFonts w:cs="Arial"/>
              </w:rPr>
              <w:t>_____________________</w:t>
            </w:r>
          </w:p>
          <w:p w:rsidR="000302D0" w:rsidRDefault="000302D0">
            <w:pPr>
              <w:pStyle w:val="j136"/>
              <w:jc w:val="both"/>
              <w:rPr>
                <w:rFonts w:cs="Arial"/>
              </w:rPr>
            </w:pPr>
            <w:r>
              <w:rPr>
                <w:rStyle w:val="j26"/>
                <w:rFonts w:cs="Arial"/>
              </w:rPr>
              <w:t>(подпись)</w:t>
            </w:r>
          </w:p>
          <w:p w:rsidR="000302D0" w:rsidRDefault="000302D0">
            <w:pPr>
              <w:pStyle w:val="j136"/>
              <w:jc w:val="both"/>
              <w:rPr>
                <w:rFonts w:cs="Arial"/>
              </w:rPr>
            </w:pPr>
            <w:r>
              <w:rPr>
                <w:rStyle w:val="j26"/>
                <w:rFonts w:cs="Arial"/>
              </w:rPr>
              <w:t xml:space="preserve">«___»_________ </w:t>
            </w:r>
            <w:proofErr w:type="spellStart"/>
            <w:r>
              <w:rPr>
                <w:rStyle w:val="j26"/>
                <w:rFonts w:cs="Arial"/>
              </w:rPr>
              <w:t>____</w:t>
            </w:r>
            <w:proofErr w:type="gramStart"/>
            <w:r>
              <w:rPr>
                <w:rStyle w:val="j26"/>
                <w:rFonts w:cs="Arial"/>
              </w:rPr>
              <w:t>г</w:t>
            </w:r>
            <w:proofErr w:type="spellEnd"/>
            <w:proofErr w:type="gramEnd"/>
            <w:r>
              <w:rPr>
                <w:rStyle w:val="j26"/>
                <w:rFonts w:cs="Arial"/>
              </w:rPr>
              <w:t>.</w:t>
            </w:r>
          </w:p>
          <w:p w:rsidR="000302D0" w:rsidRDefault="000302D0">
            <w:pPr>
              <w:pStyle w:val="j136"/>
              <w:jc w:val="both"/>
              <w:rPr>
                <w:rFonts w:cs="Arial"/>
                <w:sz w:val="28"/>
                <w:szCs w:val="28"/>
              </w:rPr>
            </w:pPr>
            <w:r>
              <w:rPr>
                <w:rStyle w:val="j26"/>
                <w:rFonts w:cs="Arial"/>
                <w:sz w:val="28"/>
                <w:szCs w:val="28"/>
              </w:rPr>
              <w:t>МП.</w:t>
            </w:r>
          </w:p>
        </w:tc>
        <w:tc>
          <w:tcPr>
            <w:tcW w:w="2500" w:type="pct"/>
            <w:tcMar>
              <w:top w:w="0" w:type="dxa"/>
              <w:left w:w="108" w:type="dxa"/>
              <w:bottom w:w="0" w:type="dxa"/>
              <w:right w:w="108" w:type="dxa"/>
            </w:tcMar>
            <w:hideMark/>
          </w:tcPr>
          <w:p w:rsidR="000302D0" w:rsidRDefault="000302D0">
            <w:pPr>
              <w:pStyle w:val="j136"/>
              <w:jc w:val="both"/>
              <w:rPr>
                <w:rFonts w:cs="Arial"/>
                <w:sz w:val="28"/>
                <w:szCs w:val="28"/>
              </w:rPr>
            </w:pPr>
            <w:r>
              <w:rPr>
                <w:rStyle w:val="j26"/>
                <w:rFonts w:cs="Arial"/>
                <w:sz w:val="28"/>
                <w:szCs w:val="28"/>
              </w:rPr>
              <w:lastRenderedPageBreak/>
              <w:t>Поставщик</w:t>
            </w:r>
          </w:p>
          <w:p w:rsidR="000302D0" w:rsidRDefault="000302D0">
            <w:pPr>
              <w:pStyle w:val="j136"/>
              <w:jc w:val="both"/>
              <w:rPr>
                <w:rFonts w:cs="Arial"/>
                <w:sz w:val="28"/>
                <w:szCs w:val="28"/>
              </w:rPr>
            </w:pPr>
            <w:r>
              <w:rPr>
                <w:rStyle w:val="j26"/>
                <w:rFonts w:cs="Arial"/>
                <w:sz w:val="28"/>
                <w:szCs w:val="28"/>
              </w:rPr>
              <w:t>_____________________</w:t>
            </w:r>
          </w:p>
          <w:p w:rsidR="000302D0" w:rsidRDefault="000302D0">
            <w:pPr>
              <w:pStyle w:val="j136"/>
              <w:jc w:val="both"/>
              <w:rPr>
                <w:rFonts w:cs="Arial"/>
              </w:rPr>
            </w:pPr>
            <w:r>
              <w:rPr>
                <w:rStyle w:val="j26"/>
                <w:rFonts w:cs="Arial"/>
              </w:rPr>
              <w:t>(полное наименование)</w:t>
            </w:r>
          </w:p>
          <w:p w:rsidR="000302D0" w:rsidRDefault="000302D0">
            <w:pPr>
              <w:pStyle w:val="j136"/>
              <w:jc w:val="both"/>
              <w:rPr>
                <w:rFonts w:cs="Arial"/>
              </w:rPr>
            </w:pPr>
            <w:r>
              <w:rPr>
                <w:rStyle w:val="j26"/>
                <w:rFonts w:cs="Arial"/>
              </w:rPr>
              <w:t>_____________________</w:t>
            </w:r>
          </w:p>
          <w:p w:rsidR="000302D0" w:rsidRDefault="000302D0">
            <w:pPr>
              <w:pStyle w:val="j136"/>
              <w:jc w:val="both"/>
              <w:rPr>
                <w:rFonts w:cs="Arial"/>
              </w:rPr>
            </w:pPr>
            <w:r>
              <w:rPr>
                <w:rStyle w:val="j26"/>
                <w:rFonts w:cs="Arial"/>
              </w:rPr>
              <w:lastRenderedPageBreak/>
              <w:t>_____________________</w:t>
            </w:r>
          </w:p>
          <w:p w:rsidR="000302D0" w:rsidRDefault="000302D0">
            <w:pPr>
              <w:pStyle w:val="j136"/>
              <w:jc w:val="both"/>
              <w:rPr>
                <w:rFonts w:cs="Arial"/>
              </w:rPr>
            </w:pPr>
            <w:r>
              <w:rPr>
                <w:rStyle w:val="j26"/>
                <w:rFonts w:cs="Arial"/>
              </w:rPr>
              <w:t>(адрес)</w:t>
            </w:r>
          </w:p>
          <w:p w:rsidR="000302D0" w:rsidRDefault="000302D0">
            <w:pPr>
              <w:pStyle w:val="j136"/>
              <w:jc w:val="both"/>
              <w:rPr>
                <w:rFonts w:cs="Arial"/>
              </w:rPr>
            </w:pPr>
            <w:r>
              <w:rPr>
                <w:rStyle w:val="j26"/>
                <w:rFonts w:cs="Arial"/>
              </w:rPr>
              <w:t>_____________________</w:t>
            </w:r>
          </w:p>
          <w:p w:rsidR="000302D0" w:rsidRDefault="000302D0">
            <w:pPr>
              <w:pStyle w:val="j136"/>
              <w:jc w:val="both"/>
              <w:rPr>
                <w:rFonts w:cs="Arial"/>
              </w:rPr>
            </w:pPr>
            <w:r>
              <w:rPr>
                <w:rStyle w:val="j26"/>
                <w:rFonts w:cs="Arial"/>
              </w:rPr>
              <w:t>(телефон, факс)</w:t>
            </w:r>
          </w:p>
          <w:p w:rsidR="000302D0" w:rsidRDefault="000302D0">
            <w:pPr>
              <w:pStyle w:val="j136"/>
              <w:jc w:val="both"/>
              <w:rPr>
                <w:rFonts w:cs="Arial"/>
              </w:rPr>
            </w:pPr>
            <w:r>
              <w:rPr>
                <w:rStyle w:val="j26"/>
                <w:rFonts w:cs="Arial"/>
              </w:rPr>
              <w:t>_____________________</w:t>
            </w:r>
          </w:p>
          <w:p w:rsidR="000302D0" w:rsidRDefault="000302D0">
            <w:pPr>
              <w:pStyle w:val="j136"/>
              <w:jc w:val="both"/>
              <w:rPr>
                <w:rFonts w:cs="Arial"/>
              </w:rPr>
            </w:pPr>
            <w:r>
              <w:rPr>
                <w:rStyle w:val="j26"/>
                <w:rFonts w:cs="Arial"/>
              </w:rPr>
              <w:t>(Ф.И.О.)</w:t>
            </w:r>
          </w:p>
          <w:p w:rsidR="000302D0" w:rsidRDefault="000302D0">
            <w:pPr>
              <w:pStyle w:val="j136"/>
              <w:jc w:val="both"/>
              <w:rPr>
                <w:rFonts w:cs="Arial"/>
              </w:rPr>
            </w:pPr>
            <w:r>
              <w:rPr>
                <w:rStyle w:val="j26"/>
                <w:rFonts w:cs="Arial"/>
              </w:rPr>
              <w:t>_____________________</w:t>
            </w:r>
          </w:p>
          <w:p w:rsidR="000302D0" w:rsidRDefault="000302D0">
            <w:pPr>
              <w:pStyle w:val="j136"/>
              <w:jc w:val="both"/>
              <w:rPr>
                <w:rFonts w:cs="Arial"/>
              </w:rPr>
            </w:pPr>
            <w:r>
              <w:rPr>
                <w:rStyle w:val="j26"/>
                <w:rFonts w:cs="Arial"/>
              </w:rPr>
              <w:t>(подпись)</w:t>
            </w:r>
          </w:p>
          <w:p w:rsidR="000302D0" w:rsidRDefault="000302D0">
            <w:pPr>
              <w:pStyle w:val="j136"/>
              <w:jc w:val="both"/>
              <w:rPr>
                <w:rFonts w:cs="Arial"/>
              </w:rPr>
            </w:pPr>
            <w:r>
              <w:rPr>
                <w:rStyle w:val="j26"/>
                <w:rFonts w:cs="Arial"/>
              </w:rPr>
              <w:t xml:space="preserve">«___»_________ </w:t>
            </w:r>
            <w:proofErr w:type="spellStart"/>
            <w:r>
              <w:rPr>
                <w:rStyle w:val="j26"/>
                <w:rFonts w:cs="Arial"/>
              </w:rPr>
              <w:t>____</w:t>
            </w:r>
            <w:proofErr w:type="gramStart"/>
            <w:r>
              <w:rPr>
                <w:rStyle w:val="j26"/>
                <w:rFonts w:cs="Arial"/>
              </w:rPr>
              <w:t>г</w:t>
            </w:r>
            <w:proofErr w:type="spellEnd"/>
            <w:proofErr w:type="gramEnd"/>
            <w:r>
              <w:rPr>
                <w:rStyle w:val="j26"/>
                <w:rFonts w:cs="Arial"/>
              </w:rPr>
              <w:t>.</w:t>
            </w:r>
          </w:p>
          <w:p w:rsidR="000302D0" w:rsidRDefault="000302D0">
            <w:pPr>
              <w:pStyle w:val="j136"/>
              <w:jc w:val="both"/>
              <w:rPr>
                <w:rFonts w:cs="Arial"/>
                <w:sz w:val="28"/>
                <w:szCs w:val="28"/>
              </w:rPr>
            </w:pPr>
            <w:r>
              <w:rPr>
                <w:rStyle w:val="j26"/>
                <w:rFonts w:cs="Arial"/>
                <w:sz w:val="28"/>
                <w:szCs w:val="28"/>
              </w:rPr>
              <w:t>М.П.</w:t>
            </w:r>
          </w:p>
        </w:tc>
      </w:tr>
    </w:tbl>
    <w:p w:rsidR="00253513" w:rsidRDefault="00253513">
      <w:bookmarkStart w:id="0" w:name="_GoBack"/>
      <w:bookmarkEnd w:id="0"/>
    </w:p>
    <w:sectPr w:rsidR="00253513" w:rsidSect="003756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46A1"/>
    <w:rsid w:val="000302D0"/>
    <w:rsid w:val="001B02B4"/>
    <w:rsid w:val="00253513"/>
    <w:rsid w:val="0037562F"/>
    <w:rsid w:val="003F4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2D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302D0"/>
    <w:rPr>
      <w:rFonts w:ascii="Times New Roman" w:hAnsi="Times New Roman" w:cs="Times New Roman" w:hint="default"/>
      <w:color w:val="333399"/>
      <w:u w:val="single"/>
    </w:rPr>
  </w:style>
  <w:style w:type="paragraph" w:styleId="a4">
    <w:name w:val="Normal (Web)"/>
    <w:basedOn w:val="a"/>
    <w:unhideWhenUsed/>
    <w:rsid w:val="000302D0"/>
    <w:pPr>
      <w:spacing w:after="0" w:line="240" w:lineRule="auto"/>
    </w:pPr>
    <w:rPr>
      <w:rFonts w:ascii="inherit" w:eastAsia="Times New Roman" w:hAnsi="inherit"/>
      <w:sz w:val="24"/>
      <w:szCs w:val="24"/>
      <w:lang w:eastAsia="ru-RU"/>
    </w:rPr>
  </w:style>
  <w:style w:type="paragraph" w:customStyle="1" w:styleId="j11">
    <w:name w:val="j11"/>
    <w:basedOn w:val="a"/>
    <w:rsid w:val="000302D0"/>
    <w:pPr>
      <w:spacing w:after="0" w:line="240" w:lineRule="auto"/>
    </w:pPr>
    <w:rPr>
      <w:rFonts w:ascii="inherit" w:eastAsia="Times New Roman" w:hAnsi="inherit"/>
      <w:sz w:val="24"/>
      <w:szCs w:val="24"/>
      <w:lang w:eastAsia="ru-RU"/>
    </w:rPr>
  </w:style>
  <w:style w:type="paragraph" w:customStyle="1" w:styleId="j13">
    <w:name w:val="j13"/>
    <w:basedOn w:val="a"/>
    <w:rsid w:val="000302D0"/>
    <w:pPr>
      <w:spacing w:after="0" w:line="240" w:lineRule="auto"/>
    </w:pPr>
    <w:rPr>
      <w:rFonts w:ascii="inherit" w:eastAsia="Times New Roman" w:hAnsi="inherit"/>
      <w:sz w:val="24"/>
      <w:szCs w:val="24"/>
      <w:lang w:eastAsia="ru-RU"/>
    </w:rPr>
  </w:style>
  <w:style w:type="paragraph" w:customStyle="1" w:styleId="j15">
    <w:name w:val="j15"/>
    <w:basedOn w:val="a"/>
    <w:rsid w:val="000302D0"/>
    <w:pPr>
      <w:spacing w:after="0" w:line="240" w:lineRule="auto"/>
    </w:pPr>
    <w:rPr>
      <w:rFonts w:ascii="inherit" w:eastAsia="Times New Roman" w:hAnsi="inherit"/>
      <w:sz w:val="24"/>
      <w:szCs w:val="24"/>
      <w:lang w:eastAsia="ru-RU"/>
    </w:rPr>
  </w:style>
  <w:style w:type="paragraph" w:customStyle="1" w:styleId="j18">
    <w:name w:val="j18"/>
    <w:basedOn w:val="a"/>
    <w:rsid w:val="000302D0"/>
    <w:pPr>
      <w:spacing w:after="0" w:line="240" w:lineRule="auto"/>
    </w:pPr>
    <w:rPr>
      <w:rFonts w:ascii="inherit" w:eastAsia="Times New Roman" w:hAnsi="inherit"/>
      <w:sz w:val="24"/>
      <w:szCs w:val="24"/>
      <w:lang w:eastAsia="ru-RU"/>
    </w:rPr>
  </w:style>
  <w:style w:type="paragraph" w:customStyle="1" w:styleId="j130">
    <w:name w:val="j130"/>
    <w:basedOn w:val="a"/>
    <w:rsid w:val="000302D0"/>
    <w:pPr>
      <w:spacing w:after="0" w:line="240" w:lineRule="auto"/>
    </w:pPr>
    <w:rPr>
      <w:rFonts w:ascii="inherit" w:eastAsia="Times New Roman" w:hAnsi="inherit"/>
      <w:sz w:val="24"/>
      <w:szCs w:val="24"/>
      <w:lang w:eastAsia="ru-RU"/>
    </w:rPr>
  </w:style>
  <w:style w:type="paragraph" w:customStyle="1" w:styleId="j134">
    <w:name w:val="j134"/>
    <w:basedOn w:val="a"/>
    <w:rsid w:val="000302D0"/>
    <w:pPr>
      <w:spacing w:after="0" w:line="240" w:lineRule="auto"/>
    </w:pPr>
    <w:rPr>
      <w:rFonts w:ascii="inherit" w:eastAsia="Times New Roman" w:hAnsi="inherit"/>
      <w:sz w:val="24"/>
      <w:szCs w:val="24"/>
      <w:lang w:eastAsia="ru-RU"/>
    </w:rPr>
  </w:style>
  <w:style w:type="paragraph" w:customStyle="1" w:styleId="j140">
    <w:name w:val="j140"/>
    <w:basedOn w:val="a"/>
    <w:rsid w:val="000302D0"/>
    <w:pPr>
      <w:spacing w:after="0" w:line="240" w:lineRule="auto"/>
    </w:pPr>
    <w:rPr>
      <w:rFonts w:ascii="inherit" w:eastAsia="Times New Roman" w:hAnsi="inherit"/>
      <w:sz w:val="24"/>
      <w:szCs w:val="24"/>
      <w:lang w:eastAsia="ru-RU"/>
    </w:rPr>
  </w:style>
  <w:style w:type="paragraph" w:customStyle="1" w:styleId="j111">
    <w:name w:val="j111"/>
    <w:basedOn w:val="a"/>
    <w:rsid w:val="000302D0"/>
    <w:pPr>
      <w:spacing w:after="0" w:line="240" w:lineRule="auto"/>
    </w:pPr>
    <w:rPr>
      <w:rFonts w:ascii="inherit" w:eastAsia="Times New Roman" w:hAnsi="inherit"/>
      <w:sz w:val="24"/>
      <w:szCs w:val="24"/>
      <w:lang w:eastAsia="ru-RU"/>
    </w:rPr>
  </w:style>
  <w:style w:type="paragraph" w:customStyle="1" w:styleId="j136">
    <w:name w:val="j136"/>
    <w:basedOn w:val="a"/>
    <w:rsid w:val="000302D0"/>
    <w:pPr>
      <w:spacing w:after="0" w:line="240" w:lineRule="auto"/>
    </w:pPr>
    <w:rPr>
      <w:rFonts w:ascii="inherit" w:eastAsia="Times New Roman" w:hAnsi="inherit"/>
      <w:sz w:val="24"/>
      <w:szCs w:val="24"/>
      <w:lang w:eastAsia="ru-RU"/>
    </w:rPr>
  </w:style>
  <w:style w:type="paragraph" w:customStyle="1" w:styleId="j141">
    <w:name w:val="j141"/>
    <w:basedOn w:val="a"/>
    <w:rsid w:val="000302D0"/>
    <w:pPr>
      <w:spacing w:after="0" w:line="240" w:lineRule="auto"/>
    </w:pPr>
    <w:rPr>
      <w:rFonts w:ascii="inherit" w:eastAsia="Times New Roman" w:hAnsi="inherit"/>
      <w:sz w:val="24"/>
      <w:szCs w:val="24"/>
      <w:lang w:eastAsia="ru-RU"/>
    </w:rPr>
  </w:style>
  <w:style w:type="paragraph" w:customStyle="1" w:styleId="j110">
    <w:name w:val="j110"/>
    <w:basedOn w:val="a"/>
    <w:rsid w:val="000302D0"/>
    <w:pPr>
      <w:spacing w:after="0" w:line="240" w:lineRule="auto"/>
    </w:pPr>
    <w:rPr>
      <w:rFonts w:ascii="inherit" w:eastAsia="Times New Roman" w:hAnsi="inherit"/>
      <w:sz w:val="24"/>
      <w:szCs w:val="24"/>
      <w:lang w:eastAsia="ru-RU"/>
    </w:rPr>
  </w:style>
  <w:style w:type="character" w:customStyle="1" w:styleId="s0">
    <w:name w:val="s0"/>
    <w:rsid w:val="000302D0"/>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1">
    <w:name w:val="s1"/>
    <w:rsid w:val="000302D0"/>
    <w:rPr>
      <w:rFonts w:ascii="Times New Roman" w:hAnsi="Times New Roman" w:cs="Times New Roman" w:hint="default"/>
      <w:b/>
      <w:bCs/>
      <w:i w:val="0"/>
      <w:iCs w:val="0"/>
      <w:strike w:val="0"/>
      <w:dstrike w:val="0"/>
      <w:color w:val="000000"/>
      <w:sz w:val="28"/>
      <w:szCs w:val="28"/>
      <w:u w:val="none"/>
      <w:effect w:val="none"/>
    </w:rPr>
  </w:style>
  <w:style w:type="character" w:customStyle="1" w:styleId="s31">
    <w:name w:val="s31"/>
    <w:rsid w:val="000302D0"/>
    <w:rPr>
      <w:vanish/>
      <w:webHidden w:val="0"/>
      <w:specVanish w:val="0"/>
    </w:rPr>
  </w:style>
  <w:style w:type="character" w:customStyle="1" w:styleId="j21">
    <w:name w:val="j21"/>
    <w:basedOn w:val="a0"/>
    <w:rsid w:val="000302D0"/>
  </w:style>
  <w:style w:type="character" w:customStyle="1" w:styleId="j24">
    <w:name w:val="j24"/>
    <w:basedOn w:val="a0"/>
    <w:rsid w:val="000302D0"/>
  </w:style>
  <w:style w:type="character" w:customStyle="1" w:styleId="j26">
    <w:name w:val="j26"/>
    <w:basedOn w:val="a0"/>
    <w:rsid w:val="000302D0"/>
  </w:style>
  <w:style w:type="character" w:customStyle="1" w:styleId="j27">
    <w:name w:val="j27"/>
    <w:basedOn w:val="a0"/>
    <w:rsid w:val="000302D0"/>
  </w:style>
  <w:style w:type="character" w:customStyle="1" w:styleId="s91">
    <w:name w:val="s91"/>
    <w:rsid w:val="000302D0"/>
    <w:rPr>
      <w:vanish/>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2D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302D0"/>
    <w:rPr>
      <w:rFonts w:ascii="Times New Roman" w:hAnsi="Times New Roman" w:cs="Times New Roman" w:hint="default"/>
      <w:color w:val="333399"/>
      <w:u w:val="single"/>
    </w:rPr>
  </w:style>
  <w:style w:type="paragraph" w:styleId="a4">
    <w:name w:val="Normal (Web)"/>
    <w:basedOn w:val="a"/>
    <w:unhideWhenUsed/>
    <w:rsid w:val="000302D0"/>
    <w:pPr>
      <w:spacing w:after="0" w:line="240" w:lineRule="auto"/>
    </w:pPr>
    <w:rPr>
      <w:rFonts w:ascii="inherit" w:eastAsia="Times New Roman" w:hAnsi="inherit"/>
      <w:sz w:val="24"/>
      <w:szCs w:val="24"/>
      <w:lang w:eastAsia="ru-RU"/>
    </w:rPr>
  </w:style>
  <w:style w:type="paragraph" w:customStyle="1" w:styleId="j11">
    <w:name w:val="j11"/>
    <w:basedOn w:val="a"/>
    <w:rsid w:val="000302D0"/>
    <w:pPr>
      <w:spacing w:after="0" w:line="240" w:lineRule="auto"/>
    </w:pPr>
    <w:rPr>
      <w:rFonts w:ascii="inherit" w:eastAsia="Times New Roman" w:hAnsi="inherit"/>
      <w:sz w:val="24"/>
      <w:szCs w:val="24"/>
      <w:lang w:eastAsia="ru-RU"/>
    </w:rPr>
  </w:style>
  <w:style w:type="paragraph" w:customStyle="1" w:styleId="j13">
    <w:name w:val="j13"/>
    <w:basedOn w:val="a"/>
    <w:rsid w:val="000302D0"/>
    <w:pPr>
      <w:spacing w:after="0" w:line="240" w:lineRule="auto"/>
    </w:pPr>
    <w:rPr>
      <w:rFonts w:ascii="inherit" w:eastAsia="Times New Roman" w:hAnsi="inherit"/>
      <w:sz w:val="24"/>
      <w:szCs w:val="24"/>
      <w:lang w:eastAsia="ru-RU"/>
    </w:rPr>
  </w:style>
  <w:style w:type="paragraph" w:customStyle="1" w:styleId="j15">
    <w:name w:val="j15"/>
    <w:basedOn w:val="a"/>
    <w:rsid w:val="000302D0"/>
    <w:pPr>
      <w:spacing w:after="0" w:line="240" w:lineRule="auto"/>
    </w:pPr>
    <w:rPr>
      <w:rFonts w:ascii="inherit" w:eastAsia="Times New Roman" w:hAnsi="inherit"/>
      <w:sz w:val="24"/>
      <w:szCs w:val="24"/>
      <w:lang w:eastAsia="ru-RU"/>
    </w:rPr>
  </w:style>
  <w:style w:type="paragraph" w:customStyle="1" w:styleId="j18">
    <w:name w:val="j18"/>
    <w:basedOn w:val="a"/>
    <w:rsid w:val="000302D0"/>
    <w:pPr>
      <w:spacing w:after="0" w:line="240" w:lineRule="auto"/>
    </w:pPr>
    <w:rPr>
      <w:rFonts w:ascii="inherit" w:eastAsia="Times New Roman" w:hAnsi="inherit"/>
      <w:sz w:val="24"/>
      <w:szCs w:val="24"/>
      <w:lang w:eastAsia="ru-RU"/>
    </w:rPr>
  </w:style>
  <w:style w:type="paragraph" w:customStyle="1" w:styleId="j130">
    <w:name w:val="j130"/>
    <w:basedOn w:val="a"/>
    <w:rsid w:val="000302D0"/>
    <w:pPr>
      <w:spacing w:after="0" w:line="240" w:lineRule="auto"/>
    </w:pPr>
    <w:rPr>
      <w:rFonts w:ascii="inherit" w:eastAsia="Times New Roman" w:hAnsi="inherit"/>
      <w:sz w:val="24"/>
      <w:szCs w:val="24"/>
      <w:lang w:eastAsia="ru-RU"/>
    </w:rPr>
  </w:style>
  <w:style w:type="paragraph" w:customStyle="1" w:styleId="j134">
    <w:name w:val="j134"/>
    <w:basedOn w:val="a"/>
    <w:rsid w:val="000302D0"/>
    <w:pPr>
      <w:spacing w:after="0" w:line="240" w:lineRule="auto"/>
    </w:pPr>
    <w:rPr>
      <w:rFonts w:ascii="inherit" w:eastAsia="Times New Roman" w:hAnsi="inherit"/>
      <w:sz w:val="24"/>
      <w:szCs w:val="24"/>
      <w:lang w:eastAsia="ru-RU"/>
    </w:rPr>
  </w:style>
  <w:style w:type="paragraph" w:customStyle="1" w:styleId="j140">
    <w:name w:val="j140"/>
    <w:basedOn w:val="a"/>
    <w:rsid w:val="000302D0"/>
    <w:pPr>
      <w:spacing w:after="0" w:line="240" w:lineRule="auto"/>
    </w:pPr>
    <w:rPr>
      <w:rFonts w:ascii="inherit" w:eastAsia="Times New Roman" w:hAnsi="inherit"/>
      <w:sz w:val="24"/>
      <w:szCs w:val="24"/>
      <w:lang w:eastAsia="ru-RU"/>
    </w:rPr>
  </w:style>
  <w:style w:type="paragraph" w:customStyle="1" w:styleId="j111">
    <w:name w:val="j111"/>
    <w:basedOn w:val="a"/>
    <w:rsid w:val="000302D0"/>
    <w:pPr>
      <w:spacing w:after="0" w:line="240" w:lineRule="auto"/>
    </w:pPr>
    <w:rPr>
      <w:rFonts w:ascii="inherit" w:eastAsia="Times New Roman" w:hAnsi="inherit"/>
      <w:sz w:val="24"/>
      <w:szCs w:val="24"/>
      <w:lang w:eastAsia="ru-RU"/>
    </w:rPr>
  </w:style>
  <w:style w:type="paragraph" w:customStyle="1" w:styleId="j136">
    <w:name w:val="j136"/>
    <w:basedOn w:val="a"/>
    <w:rsid w:val="000302D0"/>
    <w:pPr>
      <w:spacing w:after="0" w:line="240" w:lineRule="auto"/>
    </w:pPr>
    <w:rPr>
      <w:rFonts w:ascii="inherit" w:eastAsia="Times New Roman" w:hAnsi="inherit"/>
      <w:sz w:val="24"/>
      <w:szCs w:val="24"/>
      <w:lang w:eastAsia="ru-RU"/>
    </w:rPr>
  </w:style>
  <w:style w:type="paragraph" w:customStyle="1" w:styleId="j141">
    <w:name w:val="j141"/>
    <w:basedOn w:val="a"/>
    <w:rsid w:val="000302D0"/>
    <w:pPr>
      <w:spacing w:after="0" w:line="240" w:lineRule="auto"/>
    </w:pPr>
    <w:rPr>
      <w:rFonts w:ascii="inherit" w:eastAsia="Times New Roman" w:hAnsi="inherit"/>
      <w:sz w:val="24"/>
      <w:szCs w:val="24"/>
      <w:lang w:eastAsia="ru-RU"/>
    </w:rPr>
  </w:style>
  <w:style w:type="paragraph" w:customStyle="1" w:styleId="j110">
    <w:name w:val="j110"/>
    <w:basedOn w:val="a"/>
    <w:rsid w:val="000302D0"/>
    <w:pPr>
      <w:spacing w:after="0" w:line="240" w:lineRule="auto"/>
    </w:pPr>
    <w:rPr>
      <w:rFonts w:ascii="inherit" w:eastAsia="Times New Roman" w:hAnsi="inherit"/>
      <w:sz w:val="24"/>
      <w:szCs w:val="24"/>
      <w:lang w:eastAsia="ru-RU"/>
    </w:rPr>
  </w:style>
  <w:style w:type="character" w:customStyle="1" w:styleId="s0">
    <w:name w:val="s0"/>
    <w:rsid w:val="000302D0"/>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1">
    <w:name w:val="s1"/>
    <w:rsid w:val="000302D0"/>
    <w:rPr>
      <w:rFonts w:ascii="Times New Roman" w:hAnsi="Times New Roman" w:cs="Times New Roman" w:hint="default"/>
      <w:b/>
      <w:bCs/>
      <w:i w:val="0"/>
      <w:iCs w:val="0"/>
      <w:strike w:val="0"/>
      <w:dstrike w:val="0"/>
      <w:color w:val="000000"/>
      <w:sz w:val="28"/>
      <w:szCs w:val="28"/>
      <w:u w:val="none"/>
      <w:effect w:val="none"/>
    </w:rPr>
  </w:style>
  <w:style w:type="character" w:customStyle="1" w:styleId="s31">
    <w:name w:val="s31"/>
    <w:rsid w:val="000302D0"/>
    <w:rPr>
      <w:vanish/>
      <w:webHidden w:val="0"/>
      <w:specVanish w:val="0"/>
    </w:rPr>
  </w:style>
  <w:style w:type="character" w:customStyle="1" w:styleId="j21">
    <w:name w:val="j21"/>
    <w:basedOn w:val="a0"/>
    <w:rsid w:val="000302D0"/>
  </w:style>
  <w:style w:type="character" w:customStyle="1" w:styleId="j24">
    <w:name w:val="j24"/>
    <w:basedOn w:val="a0"/>
    <w:rsid w:val="000302D0"/>
  </w:style>
  <w:style w:type="character" w:customStyle="1" w:styleId="j26">
    <w:name w:val="j26"/>
    <w:basedOn w:val="a0"/>
    <w:rsid w:val="000302D0"/>
  </w:style>
  <w:style w:type="character" w:customStyle="1" w:styleId="j27">
    <w:name w:val="j27"/>
    <w:basedOn w:val="a0"/>
    <w:rsid w:val="000302D0"/>
  </w:style>
  <w:style w:type="character" w:customStyle="1" w:styleId="s91">
    <w:name w:val="s91"/>
    <w:rsid w:val="000302D0"/>
    <w:rPr>
      <w:vanish/>
      <w:webHidden w:val="0"/>
      <w:specVanish w:val="0"/>
    </w:rPr>
  </w:style>
</w:styles>
</file>

<file path=word/webSettings.xml><?xml version="1.0" encoding="utf-8"?>
<w:webSettings xmlns:r="http://schemas.openxmlformats.org/officeDocument/2006/relationships" xmlns:w="http://schemas.openxmlformats.org/wordprocessingml/2006/main">
  <w:divs>
    <w:div w:id="155577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0657353" TargetMode="External"/><Relationship Id="rId13" Type="http://schemas.openxmlformats.org/officeDocument/2006/relationships/hyperlink" Target="http://online.zakon.kz/Document/?link_id=1000947425" TargetMode="External"/><Relationship Id="rId18" Type="http://schemas.openxmlformats.org/officeDocument/2006/relationships/hyperlink" Target="http://online.zakon.kz/Document/?link_id=1002420181" TargetMode="External"/><Relationship Id="rId26" Type="http://schemas.openxmlformats.org/officeDocument/2006/relationships/hyperlink" Target="http://online.zakon.kz/Document/?link_id=1000657373" TargetMode="External"/><Relationship Id="rId3" Type="http://schemas.openxmlformats.org/officeDocument/2006/relationships/webSettings" Target="webSettings.xml"/><Relationship Id="rId21" Type="http://schemas.openxmlformats.org/officeDocument/2006/relationships/hyperlink" Target="http://online.zakon.kz/Document/?link_id=1000657367" TargetMode="External"/><Relationship Id="rId34" Type="http://schemas.openxmlformats.org/officeDocument/2006/relationships/theme" Target="theme/theme1.xml"/><Relationship Id="rId7" Type="http://schemas.openxmlformats.org/officeDocument/2006/relationships/hyperlink" Target="http://online.zakon.kz/Document/?link_id=1000947425" TargetMode="External"/><Relationship Id="rId12" Type="http://schemas.openxmlformats.org/officeDocument/2006/relationships/hyperlink" Target="http://online.zakon.kz/Document/?link_id=1000948761" TargetMode="External"/><Relationship Id="rId17" Type="http://schemas.openxmlformats.org/officeDocument/2006/relationships/hyperlink" Target="http://online.zakon.kz/Document/?link_id=1002421143" TargetMode="External"/><Relationship Id="rId25" Type="http://schemas.openxmlformats.org/officeDocument/2006/relationships/hyperlink" Target="http://online.zakon.kz/Document/?link_id=1001383858"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online.zakon.kz/Document/?link_id=1001385519" TargetMode="External"/><Relationship Id="rId20" Type="http://schemas.openxmlformats.org/officeDocument/2006/relationships/hyperlink" Target="http://online.zakon.kz/Document/?link_id=1002420181" TargetMode="External"/><Relationship Id="rId29" Type="http://schemas.openxmlformats.org/officeDocument/2006/relationships/hyperlink" Target="http://online.zakon.kz/Document/?link_id=1000948762" TargetMode="External"/><Relationship Id="rId1" Type="http://schemas.openxmlformats.org/officeDocument/2006/relationships/styles" Target="styles.xml"/><Relationship Id="rId6" Type="http://schemas.openxmlformats.org/officeDocument/2006/relationships/hyperlink" Target="http://online.zakon.kz/Document/?link_id=1000948760" TargetMode="External"/><Relationship Id="rId11" Type="http://schemas.openxmlformats.org/officeDocument/2006/relationships/hyperlink" Target="http://online.zakon.kz/Document/?link_id=1001241580" TargetMode="External"/><Relationship Id="rId24" Type="http://schemas.openxmlformats.org/officeDocument/2006/relationships/hyperlink" Target="http://online.zakon.kz/Document/?link_id=1001385523" TargetMode="External"/><Relationship Id="rId32" Type="http://schemas.openxmlformats.org/officeDocument/2006/relationships/hyperlink" Target="http://online.zakon.kz/Document/?link_id=1000714734" TargetMode="External"/><Relationship Id="rId5" Type="http://schemas.openxmlformats.org/officeDocument/2006/relationships/hyperlink" Target="http://online.zakon.kz/Document/?link_id=1000657353" TargetMode="External"/><Relationship Id="rId15" Type="http://schemas.openxmlformats.org/officeDocument/2006/relationships/hyperlink" Target="http://online.zakon.kz/Document/?link_id=1002420181" TargetMode="External"/><Relationship Id="rId23" Type="http://schemas.openxmlformats.org/officeDocument/2006/relationships/hyperlink" Target="http://online.zakon.kz/Document/?link_id=1001383858" TargetMode="External"/><Relationship Id="rId28" Type="http://schemas.openxmlformats.org/officeDocument/2006/relationships/hyperlink" Target="http://online.zakon.kz/Document/?link_id=1001383858" TargetMode="External"/><Relationship Id="rId10" Type="http://schemas.openxmlformats.org/officeDocument/2006/relationships/hyperlink" Target="http://online.zakon.kz/Document/?link_id=1002420181" TargetMode="External"/><Relationship Id="rId19" Type="http://schemas.openxmlformats.org/officeDocument/2006/relationships/hyperlink" Target="http://online.zakon.kz/Document/?link_id=1002421143" TargetMode="External"/><Relationship Id="rId31" Type="http://schemas.openxmlformats.org/officeDocument/2006/relationships/hyperlink" Target="http://online.zakon.kz/Document/?link_id=1002420181" TargetMode="External"/><Relationship Id="rId4" Type="http://schemas.openxmlformats.org/officeDocument/2006/relationships/hyperlink" Target="http://online.zakon.kz/Document/?link_id=1000714230" TargetMode="External"/><Relationship Id="rId9" Type="http://schemas.openxmlformats.org/officeDocument/2006/relationships/hyperlink" Target="http://online.zakon.kz/Document/?link_id=1002421138" TargetMode="External"/><Relationship Id="rId14" Type="http://schemas.openxmlformats.org/officeDocument/2006/relationships/hyperlink" Target="http://online.zakon.kz/Document/?link_id=1002421139" TargetMode="External"/><Relationship Id="rId22" Type="http://schemas.openxmlformats.org/officeDocument/2006/relationships/hyperlink" Target="http://online.zakon.kz/Document/?link_id=1001385520" TargetMode="External"/><Relationship Id="rId27" Type="http://schemas.openxmlformats.org/officeDocument/2006/relationships/hyperlink" Target="http://online.zakon.kz/Document/?link_id=1001385524" TargetMode="External"/><Relationship Id="rId30" Type="http://schemas.openxmlformats.org/officeDocument/2006/relationships/hyperlink" Target="http://online.zakon.kz/Document/?link_id=1002421144"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5146</Words>
  <Characters>29336</Characters>
  <Application>Microsoft Office Word</Application>
  <DocSecurity>0</DocSecurity>
  <Lines>244</Lines>
  <Paragraphs>68</Paragraphs>
  <ScaleCrop>false</ScaleCrop>
  <Company>HP</Company>
  <LinksUpToDate>false</LinksUpToDate>
  <CharactersWithSpaces>34414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Турениязова Асылжан</dc:creator>
  <cp:lastModifiedBy>WW</cp:lastModifiedBy>
  <cp:revision>2</cp:revision>
  <dcterms:created xsi:type="dcterms:W3CDTF">2018-04-30T13:27:00Z</dcterms:created>
  <dcterms:modified xsi:type="dcterms:W3CDTF">2018-04-30T13:27:00Z</dcterms:modified>
</cp:coreProperties>
</file>