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46" w:rsidRPr="00A33F46" w:rsidRDefault="00A33F46" w:rsidP="00F10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Үлгі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left="261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3F4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Кезекшілік ұйымдастыру туралы/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A33F46">
        <w:rPr>
          <w:rFonts w:ascii="Times New Roman" w:hAnsi="Times New Roman" w:cs="Times New Roman"/>
          <w:i/>
          <w:iCs/>
          <w:sz w:val="24"/>
          <w:szCs w:val="24"/>
          <w:lang w:val="kk-KZ"/>
        </w:rPr>
        <w:t>Об организации дежурства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Өндірістік қажеттілікке байланысты, сондай-ақ Қазақстан Республикасы Еңбек кодексінің ___-бабы ___-тармағына сәйкес,  қызметкерлердің келісімі бойынша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БҰЙЫРАМЫН: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</w:rPr>
        <w:t xml:space="preserve">1. 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Атқарушы дирекцияның Құжаттамалық қамтамасыз ету және бақылау басқармасы қызметкерлерінің демалыс күндеріндегі ___.___ сағаттан бастап ___.___ сағатқа дейінгі кезекшілігі белгіленсін. 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2. Құжаттамалық қамтамасыз ету және бақылау басқармасы қызметкерлерінің кезекшілік кестесін Құқықтық қамтамасыз ету және қауіпсіздік жөніндегі басқарушы директор (... .... ... ) тоқсан сайын бекітсін. 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     </w:t>
      </w:r>
      <w:r w:rsidRPr="00A33F46">
        <w:rPr>
          <w:rFonts w:ascii="Times New Roman" w:hAnsi="Times New Roman" w:cs="Times New Roman"/>
          <w:sz w:val="24"/>
          <w:szCs w:val="24"/>
        </w:rPr>
        <w:t xml:space="preserve">3. </w:t>
      </w: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Бухгалтерлік және салықты есепке алу департаменті (... .... .... ... ) Қазақстан Республикасы Еңбек кодексінің ___-бабына сай көрсетілген қызметкерлерге ақы төлесін.  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sz w:val="24"/>
          <w:szCs w:val="24"/>
          <w:lang w:val="kk-KZ"/>
        </w:rPr>
        <w:t xml:space="preserve">     4. Осы бұйрықтың орындалуын бақылау Адами ресурстарды басқару жөніндегі департаментке (... .... ... )  жүктелсін.  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3F46">
        <w:rPr>
          <w:rFonts w:ascii="Times New Roman" w:hAnsi="Times New Roman" w:cs="Times New Roman"/>
          <w:b/>
          <w:bCs/>
          <w:sz w:val="24"/>
          <w:szCs w:val="24"/>
          <w:lang w:val="kk-KZ"/>
        </w:rPr>
        <w:t>           Басқарма төрағасы                                               .... .... .... ....  ....</w:t>
      </w: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A33F46" w:rsidRPr="00A33F46" w:rsidRDefault="00A33F46" w:rsidP="00A33F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kk-KZ"/>
        </w:rPr>
      </w:pPr>
    </w:p>
    <w:p w:rsidR="001C0C86" w:rsidRDefault="001C0C86"/>
    <w:sectPr w:rsidR="001C0C86" w:rsidSect="00621B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3F46"/>
    <w:rsid w:val="001C0C86"/>
    <w:rsid w:val="006C0278"/>
    <w:rsid w:val="00763B12"/>
    <w:rsid w:val="00A33F46"/>
    <w:rsid w:val="00E252ED"/>
    <w:rsid w:val="00F1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2</cp:revision>
  <dcterms:created xsi:type="dcterms:W3CDTF">2018-05-01T19:41:00Z</dcterms:created>
  <dcterms:modified xsi:type="dcterms:W3CDTF">2018-05-01T19:41:00Z</dcterms:modified>
</cp:coreProperties>
</file>