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Үлгі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left="261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«... ...» АҚ Басқарма төрағасының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i/>
          <w:iCs/>
          <w:sz w:val="24"/>
          <w:szCs w:val="24"/>
          <w:lang w:val="kk-KZ"/>
        </w:rPr>
        <w:t>___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ж.</w:t>
      </w:r>
      <w:r w:rsidRPr="00A33F4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___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.</w:t>
      </w:r>
      <w:r w:rsidRPr="00A33F46">
        <w:rPr>
          <w:rFonts w:ascii="Times New Roman" w:hAnsi="Times New Roman" w:cs="Times New Roman"/>
          <w:i/>
          <w:iCs/>
          <w:sz w:val="24"/>
          <w:szCs w:val="24"/>
          <w:lang w:val="kk-KZ"/>
        </w:rPr>
        <w:t>______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. № </w:t>
      </w:r>
      <w:r w:rsidRPr="00A33F46">
        <w:rPr>
          <w:rFonts w:ascii="Times New Roman" w:hAnsi="Times New Roman" w:cs="Times New Roman"/>
          <w:i/>
          <w:iCs/>
          <w:sz w:val="24"/>
          <w:szCs w:val="24"/>
          <w:lang w:val="kk-KZ"/>
        </w:rPr>
        <w:t>___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бұйрығына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өзгерістер енгізу туралы/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О внесении изменений  в приказ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33F46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Председателя Правления АО </w:t>
      </w:r>
      <w:r w:rsidRPr="00A33F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«... ...»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3F46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от </w:t>
      </w:r>
      <w:r w:rsidRPr="00A33F4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____    ______  </w:t>
      </w:r>
      <w:r w:rsidRPr="00A33F46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года </w:t>
      </w:r>
      <w:r w:rsidRPr="00A33F46">
        <w:rPr>
          <w:rFonts w:ascii="Segoe UI Symbol" w:hAnsi="Segoe UI Symbol" w:cs="Segoe UI Symbol"/>
          <w:i/>
          <w:iCs/>
          <w:sz w:val="24"/>
          <w:szCs w:val="24"/>
          <w:lang w:val="kk-KZ"/>
        </w:rPr>
        <w:t>№</w:t>
      </w:r>
      <w:r w:rsidRPr="00A33F46">
        <w:rPr>
          <w:rFonts w:ascii="Times New Roman" w:hAnsi="Times New Roman" w:cs="Times New Roman"/>
          <w:i/>
          <w:iCs/>
          <w:sz w:val="24"/>
          <w:szCs w:val="24"/>
        </w:rPr>
        <w:t xml:space="preserve"> ___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en-US"/>
        </w:rPr>
        <w:t>         </w:t>
      </w:r>
      <w:r w:rsidRPr="00A33F46">
        <w:rPr>
          <w:rFonts w:ascii="Times New Roman" w:hAnsi="Times New Roman" w:cs="Times New Roman"/>
          <w:sz w:val="24"/>
          <w:szCs w:val="24"/>
        </w:rPr>
        <w:t xml:space="preserve"> «... ...» 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АҚ Атқарушы дирекциясының ұйымдық құрылымы мен қызметкерлерлерінің штаттық кестесінің өзгеруіне байланысты  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БҰЙЫРАМЫН: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en-US"/>
        </w:rPr>
        <w:t>         </w:t>
      </w:r>
      <w:r w:rsidRPr="00A33F46">
        <w:rPr>
          <w:rFonts w:ascii="Times New Roman" w:hAnsi="Times New Roman" w:cs="Times New Roman"/>
          <w:sz w:val="24"/>
          <w:szCs w:val="24"/>
        </w:rPr>
        <w:t xml:space="preserve"> 1. «</w:t>
      </w:r>
      <w:r w:rsidRPr="00A33F46">
        <w:rPr>
          <w:rFonts w:ascii="Times New Roman" w:hAnsi="Times New Roman" w:cs="Times New Roman"/>
          <w:b/>
          <w:bCs/>
          <w:sz w:val="24"/>
          <w:szCs w:val="24"/>
        </w:rPr>
        <w:t xml:space="preserve">________________ 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A33F46">
        <w:rPr>
          <w:rFonts w:ascii="Times New Roman" w:hAnsi="Times New Roman" w:cs="Times New Roman"/>
          <w:sz w:val="24"/>
          <w:szCs w:val="24"/>
        </w:rPr>
        <w:t xml:space="preserve">» «... ...» 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АҚ Басқарма төрағасының ___ж. ___.___. </w:t>
      </w:r>
      <w:r w:rsidRPr="00A33F46">
        <w:rPr>
          <w:rFonts w:ascii="Segoe UI Symbol" w:hAnsi="Segoe UI Symbol" w:cs="Segoe UI Symbol"/>
          <w:sz w:val="24"/>
          <w:szCs w:val="24"/>
          <w:lang w:val="kk-KZ"/>
        </w:rPr>
        <w:t>№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 ___ бұйрығына (бұдан әрі – бұйрық) мынадай өзгерістер енгізілсін: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          бұйрықтың ___-тармағында: </w:t>
      </w:r>
    </w:p>
    <w:p w:rsidR="00A33F46" w:rsidRPr="00A33F46" w:rsidRDefault="00A33F46" w:rsidP="00A33F46">
      <w:pPr>
        <w:tabs>
          <w:tab w:val="left" w:pos="5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>         1) «... ... .... ....» деген сөздер «... .... ... ....» деген сөздермен ауыстырылсын;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>          2) Сараптама комиссиясының құрамынан _________, _________ шығарылсын;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>          3) Сараптама комиссиясының құрамына: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         ______, Жобаларды басқару департаменті жобаларға әкімшілік ету бөлімінің бас/жетекші маманы; 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         ______, Құжаттамалық қамтамасыз ету және бақылау басқармасының ___ маманы енгізілсін.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      2. Осы бұйрықтың орындалуын бақылау Құжаттамалық қамтамасыз ету және бақылау басқармасына жүктелсін.  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             </w:t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         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           Басқарма төрағасының м.а.                                               _________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C0C86" w:rsidRDefault="001C0C86"/>
    <w:sectPr w:rsidR="001C0C86" w:rsidSect="00621B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3F46"/>
    <w:rsid w:val="000C6C35"/>
    <w:rsid w:val="001C0C86"/>
    <w:rsid w:val="006C0278"/>
    <w:rsid w:val="00763B12"/>
    <w:rsid w:val="009B02C6"/>
    <w:rsid w:val="00A33F46"/>
    <w:rsid w:val="00E252ED"/>
    <w:rsid w:val="00F109EA"/>
    <w:rsid w:val="00F2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</cp:revision>
  <dcterms:created xsi:type="dcterms:W3CDTF">2018-05-01T20:25:00Z</dcterms:created>
  <dcterms:modified xsi:type="dcterms:W3CDTF">2018-05-01T20:25:00Z</dcterms:modified>
</cp:coreProperties>
</file>