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456" w:rsidRDefault="008C0456" w:rsidP="008C0456">
      <w:pPr>
        <w:pStyle w:val="2"/>
        <w:numPr>
          <w:ilvl w:val="1"/>
          <w:numId w:val="3"/>
        </w:numPr>
        <w:spacing w:before="0"/>
        <w:ind w:left="0" w:firstLine="709"/>
        <w:jc w:val="both"/>
        <w:rPr>
          <w:rFonts w:ascii="Times New Roman" w:hAnsi="Times New Roman" w:cs="Times New Roman"/>
          <w:b/>
          <w:i/>
          <w:color w:val="0070C0"/>
          <w:sz w:val="28"/>
          <w:szCs w:val="28"/>
          <w:lang w:val="kk-KZ"/>
        </w:rPr>
      </w:pPr>
      <w:bookmarkStart w:id="0" w:name="_Toc515380014"/>
      <w:bookmarkStart w:id="1" w:name="_GoBack"/>
      <w:bookmarkEnd w:id="1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kk-KZ"/>
        </w:rPr>
        <w:t>Еңбек шартын жұмыскердің бастамасы бойынша бұзу.</w:t>
      </w:r>
      <w:bookmarkEnd w:id="0"/>
    </w:p>
    <w:p w:rsidR="008C0456" w:rsidRDefault="008C0456" w:rsidP="008C0456">
      <w:pPr>
        <w:rPr>
          <w:lang w:val="kk-KZ"/>
        </w:rPr>
      </w:pPr>
    </w:p>
    <w:p w:rsidR="008C0456" w:rsidRDefault="008C0456" w:rsidP="008C0456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Еңбек шартын бұзу туралы</w:t>
      </w:r>
    </w:p>
    <w:p w:rsidR="008C0456" w:rsidRDefault="008C0456" w:rsidP="008C0456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kk-KZ"/>
        </w:rPr>
      </w:pPr>
    </w:p>
    <w:p w:rsidR="008C0456" w:rsidRDefault="008C0456" w:rsidP="008C0456">
      <w:pPr>
        <w:tabs>
          <w:tab w:val="left" w:pos="993"/>
        </w:tabs>
        <w:ind w:firstLine="709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Қазақстан Республикасы Еңбек кодексінің 49-бабының 5) тармақшасына, 113-бабының 4-тармағына сәйкес, </w:t>
      </w:r>
      <w:r>
        <w:rPr>
          <w:b/>
          <w:sz w:val="28"/>
          <w:szCs w:val="28"/>
          <w:lang w:val="kk-KZ"/>
        </w:rPr>
        <w:t>БҰЙЫРАМЫН:</w:t>
      </w:r>
      <w:r>
        <w:rPr>
          <w:sz w:val="28"/>
          <w:szCs w:val="28"/>
          <w:lang w:val="kk-KZ"/>
        </w:rPr>
        <w:t xml:space="preserve"> </w:t>
      </w:r>
    </w:p>
    <w:p w:rsidR="008C0456" w:rsidRDefault="008C0456" w:rsidP="008C0456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kk-KZ"/>
        </w:rPr>
      </w:pPr>
    </w:p>
    <w:p w:rsidR="008C0456" w:rsidRDefault="008C0456" w:rsidP="008C0456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 [Құрылымдық бөлімше] [лауазым]  [А.Ә.Т.] жасасқан [ЕШ жасалған күні] [ЕШ нөмірі] еңбек шарты</w:t>
      </w:r>
      <w:r>
        <w:rPr>
          <w:rFonts w:eastAsiaTheme="majorEastAsia"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жұмыскердің бастамасы бойынша [ЕШ бұзылған күні] бұзылсын.</w:t>
      </w:r>
    </w:p>
    <w:p w:rsidR="008C0456" w:rsidRDefault="008C0456" w:rsidP="008C0456">
      <w:pPr>
        <w:jc w:val="both"/>
        <w:rPr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          2. </w:t>
      </w:r>
      <w:r>
        <w:rPr>
          <w:sz w:val="28"/>
          <w:szCs w:val="28"/>
          <w:lang w:val="kk-KZ"/>
        </w:rPr>
        <w:t>[</w:t>
      </w:r>
      <w:r>
        <w:rPr>
          <w:color w:val="000000" w:themeColor="text1"/>
          <w:sz w:val="28"/>
          <w:szCs w:val="28"/>
          <w:lang w:val="kk-KZ"/>
        </w:rPr>
        <w:t>Құрылымдық бөлімше</w:t>
      </w:r>
      <w:r>
        <w:rPr>
          <w:sz w:val="28"/>
          <w:szCs w:val="28"/>
          <w:lang w:val="kk-KZ"/>
        </w:rPr>
        <w:t>]</w:t>
      </w:r>
      <w:r>
        <w:rPr>
          <w:color w:val="000000" w:themeColor="text1"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[А.Ә.Т.] еңбек шарты бұзылғаннан кейін үш жұмыс күнінен кешіктірмей:</w:t>
      </w:r>
      <w:r>
        <w:rPr>
          <w:color w:val="000000" w:themeColor="text1"/>
          <w:sz w:val="28"/>
          <w:szCs w:val="28"/>
          <w:lang w:val="kk-KZ"/>
        </w:rPr>
        <w:t xml:space="preserve"> </w:t>
      </w:r>
    </w:p>
    <w:p w:rsidR="008C0456" w:rsidRDefault="008C0456" w:rsidP="008C0456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1) </w:t>
      </w:r>
      <w:r>
        <w:rPr>
          <w:sz w:val="28"/>
          <w:szCs w:val="28"/>
          <w:lang w:val="kk-KZ"/>
        </w:rPr>
        <w:t>пайдаланылмаған жыл сайынғы ақылы еңбек демалысының __ (_____) күнтізбелік күніне  өтемақы;</w:t>
      </w:r>
    </w:p>
    <w:p w:rsidR="008C0456" w:rsidRDefault="008C0456" w:rsidP="008C0456">
      <w:pPr>
        <w:pStyle w:val="a6"/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2) жұмыс істеген кезеңінің жалақысын төлесін. </w:t>
      </w:r>
    </w:p>
    <w:p w:rsidR="008C0456" w:rsidRDefault="008C0456" w:rsidP="008C0456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Осы бұйрықтың орындалуын бақылау </w:t>
      </w:r>
      <w:r>
        <w:rPr>
          <w:color w:val="000000" w:themeColor="text1"/>
          <w:sz w:val="28"/>
          <w:szCs w:val="28"/>
          <w:lang w:val="kk-KZ"/>
        </w:rPr>
        <w:t xml:space="preserve">[Персоналды басқаруға жауапты құрылымдық бөлімше ] [лауазым]  </w:t>
      </w:r>
      <w:r>
        <w:rPr>
          <w:sz w:val="28"/>
          <w:szCs w:val="28"/>
          <w:lang w:val="kk-KZ"/>
        </w:rPr>
        <w:t>[А.Ә.Т.] жүктелсін.</w:t>
      </w:r>
    </w:p>
    <w:p w:rsidR="008C0456" w:rsidRDefault="008C0456" w:rsidP="008C0456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kk-KZ"/>
        </w:rPr>
      </w:pPr>
    </w:p>
    <w:p w:rsidR="008C0456" w:rsidRDefault="008C0456" w:rsidP="008C0456">
      <w:pPr>
        <w:pStyle w:val="a6"/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Негіздеме: [А.Ә.Т.] өтініші</w:t>
      </w:r>
    </w:p>
    <w:p w:rsidR="008C0456" w:rsidRDefault="008C0456" w:rsidP="008C0456">
      <w:pPr>
        <w:pStyle w:val="a6"/>
        <w:ind w:left="0" w:firstLine="709"/>
        <w:jc w:val="both"/>
        <w:rPr>
          <w:sz w:val="28"/>
          <w:szCs w:val="28"/>
          <w:lang w:val="kk-KZ"/>
        </w:rPr>
      </w:pPr>
    </w:p>
    <w:p w:rsidR="008C0456" w:rsidRDefault="008C0456" w:rsidP="008C0456">
      <w:pPr>
        <w:pStyle w:val="a6"/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Басшы</w:t>
      </w:r>
    </w:p>
    <w:p w:rsidR="008C0456" w:rsidRDefault="008C0456" w:rsidP="008C0456">
      <w:pPr>
        <w:tabs>
          <w:tab w:val="left" w:pos="993"/>
        </w:tabs>
        <w:ind w:firstLine="709"/>
        <w:jc w:val="both"/>
        <w:rPr>
          <w:lang w:val="kk-KZ"/>
        </w:rPr>
      </w:pPr>
    </w:p>
    <w:p w:rsidR="008C0456" w:rsidRDefault="008C0456" w:rsidP="008C0456">
      <w:pPr>
        <w:pStyle w:val="a6"/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Бұрыштамалар:</w:t>
      </w:r>
    </w:p>
    <w:p w:rsidR="008C0456" w:rsidRDefault="008C0456" w:rsidP="008C0456">
      <w:pPr>
        <w:pStyle w:val="a6"/>
        <w:ind w:left="0" w:firstLine="709"/>
        <w:jc w:val="both"/>
        <w:rPr>
          <w:sz w:val="28"/>
          <w:szCs w:val="28"/>
          <w:lang w:val="kk-KZ"/>
        </w:rPr>
      </w:pPr>
    </w:p>
    <w:p w:rsidR="008C0456" w:rsidRDefault="008C0456" w:rsidP="008C0456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Персоналды басқаруға жауапты</w:t>
      </w:r>
    </w:p>
    <w:p w:rsidR="008C0456" w:rsidRDefault="008C0456" w:rsidP="008C0456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құрылымдық бөлімше басшысы</w:t>
      </w:r>
    </w:p>
    <w:p w:rsidR="008C0456" w:rsidRDefault="008C0456" w:rsidP="008C0456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 бухгалтер</w:t>
      </w:r>
    </w:p>
    <w:p w:rsidR="008C0456" w:rsidRDefault="008C0456" w:rsidP="008C0456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Бұйрықпен таныстым, бұйрық көшірмесін алдым:</w:t>
      </w:r>
    </w:p>
    <w:p w:rsidR="008C0456" w:rsidRDefault="008C0456" w:rsidP="008C0456">
      <w:pPr>
        <w:ind w:firstLine="709"/>
        <w:jc w:val="both"/>
        <w:rPr>
          <w:sz w:val="28"/>
          <w:szCs w:val="28"/>
          <w:lang w:val="kk-KZ"/>
        </w:rPr>
      </w:pPr>
    </w:p>
    <w:p w:rsidR="008C0456" w:rsidRDefault="008C0456" w:rsidP="008C0456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_____________20____жыл     </w:t>
      </w:r>
    </w:p>
    <w:p w:rsidR="008C0456" w:rsidRDefault="008C0456" w:rsidP="008C0456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_______________________________________ [А.Ә.Т.]</w:t>
      </w:r>
    </w:p>
    <w:p w:rsidR="008C0456" w:rsidRDefault="008C0456" w:rsidP="008C0456">
      <w:pPr>
        <w:ind w:left="2124"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қолы</w:t>
      </w:r>
    </w:p>
    <w:p w:rsidR="008C0456" w:rsidRDefault="008C0456" w:rsidP="008C0456">
      <w:pPr>
        <w:ind w:firstLine="709"/>
        <w:jc w:val="both"/>
        <w:rPr>
          <w:sz w:val="28"/>
          <w:szCs w:val="28"/>
          <w:lang w:val="kk-KZ"/>
        </w:rPr>
      </w:pPr>
    </w:p>
    <w:p w:rsidR="008C0456" w:rsidRDefault="008C0456" w:rsidP="008C0456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Орындаушы: [А.Ә.Т.]</w:t>
      </w:r>
    </w:p>
    <w:p w:rsidR="008C0456" w:rsidRDefault="008C0456" w:rsidP="008C0456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Тел.</w:t>
      </w:r>
    </w:p>
    <w:p w:rsidR="008C0456" w:rsidRDefault="008C0456" w:rsidP="008C0456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Тарату:</w:t>
      </w:r>
    </w:p>
    <w:p w:rsidR="008C0456" w:rsidRDefault="008C0456" w:rsidP="008C0456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Түпнұсқа – Персоналды басқару қызметі</w:t>
      </w:r>
    </w:p>
    <w:p w:rsidR="008C0456" w:rsidRDefault="008C0456" w:rsidP="008C0456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Көшірмелер – бухгалтерия, құрылымдық бөлімше </w:t>
      </w:r>
    </w:p>
    <w:p w:rsidR="008C0456" w:rsidRDefault="008C0456" w:rsidP="008C0456">
      <w:pPr>
        <w:ind w:left="360"/>
        <w:rPr>
          <w:sz w:val="28"/>
          <w:szCs w:val="28"/>
          <w:lang w:val="kk-KZ"/>
        </w:rPr>
      </w:pPr>
    </w:p>
    <w:p w:rsidR="008C0456" w:rsidRDefault="008C0456" w:rsidP="008C0456">
      <w:pPr>
        <w:ind w:left="360"/>
        <w:rPr>
          <w:sz w:val="28"/>
          <w:szCs w:val="28"/>
          <w:lang w:val="kk-KZ"/>
        </w:rPr>
      </w:pPr>
    </w:p>
    <w:p w:rsidR="008C0456" w:rsidRDefault="008C0456" w:rsidP="008C0456">
      <w:pPr>
        <w:ind w:left="360"/>
        <w:rPr>
          <w:sz w:val="28"/>
          <w:szCs w:val="28"/>
          <w:lang w:val="kk-KZ"/>
        </w:rPr>
      </w:pPr>
    </w:p>
    <w:p w:rsidR="008C0456" w:rsidRDefault="008C0456" w:rsidP="008C0456">
      <w:pPr>
        <w:ind w:left="360"/>
        <w:rPr>
          <w:sz w:val="28"/>
          <w:szCs w:val="28"/>
          <w:lang w:val="kk-KZ"/>
        </w:rPr>
      </w:pPr>
    </w:p>
    <w:p w:rsidR="008C0456" w:rsidRDefault="008C0456" w:rsidP="008C0456">
      <w:pPr>
        <w:ind w:left="360"/>
        <w:rPr>
          <w:sz w:val="28"/>
          <w:szCs w:val="28"/>
          <w:lang w:val="kk-KZ"/>
        </w:rPr>
      </w:pPr>
    </w:p>
    <w:p w:rsidR="008B4CCC" w:rsidRPr="00111FED" w:rsidRDefault="008B4CCC" w:rsidP="008F45BE">
      <w:pPr>
        <w:rPr>
          <w:lang w:val="kk-KZ"/>
        </w:rPr>
      </w:pPr>
    </w:p>
    <w:sectPr w:rsidR="008B4CCC" w:rsidRPr="00111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8324C"/>
    <w:multiLevelType w:val="multilevel"/>
    <w:tmpl w:val="2ED640C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>
    <w:nsid w:val="42754FD7"/>
    <w:multiLevelType w:val="multilevel"/>
    <w:tmpl w:val="4C8CE8C8"/>
    <w:lvl w:ilvl="0">
      <w:start w:val="2"/>
      <w:numFmt w:val="decimal"/>
      <w:lvlText w:val="%1"/>
      <w:lvlJc w:val="left"/>
      <w:pPr>
        <w:ind w:left="600" w:hanging="600"/>
      </w:pPr>
    </w:lvl>
    <w:lvl w:ilvl="1">
      <w:start w:val="3"/>
      <w:numFmt w:val="decimal"/>
      <w:lvlText w:val="%1.%2"/>
      <w:lvlJc w:val="left"/>
      <w:pPr>
        <w:ind w:left="600" w:hanging="600"/>
      </w:pPr>
    </w:lvl>
    <w:lvl w:ilvl="2">
      <w:start w:val="7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854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3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05"/>
    <w:rsid w:val="00111FED"/>
    <w:rsid w:val="0011345F"/>
    <w:rsid w:val="002E5477"/>
    <w:rsid w:val="003430C6"/>
    <w:rsid w:val="00365A7C"/>
    <w:rsid w:val="003F0225"/>
    <w:rsid w:val="004A125C"/>
    <w:rsid w:val="0053507F"/>
    <w:rsid w:val="00680A24"/>
    <w:rsid w:val="006B63CF"/>
    <w:rsid w:val="006C3B41"/>
    <w:rsid w:val="00716E42"/>
    <w:rsid w:val="007D4959"/>
    <w:rsid w:val="008B4CCC"/>
    <w:rsid w:val="008C0456"/>
    <w:rsid w:val="008F45BE"/>
    <w:rsid w:val="00A362B7"/>
    <w:rsid w:val="00B97DE8"/>
    <w:rsid w:val="00D03A76"/>
    <w:rsid w:val="00F7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19</cp:revision>
  <dcterms:created xsi:type="dcterms:W3CDTF">2018-12-11T11:44:00Z</dcterms:created>
  <dcterms:modified xsi:type="dcterms:W3CDTF">2018-12-12T07:47:00Z</dcterms:modified>
</cp:coreProperties>
</file>