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02" w:rsidRDefault="00DC3702" w:rsidP="00DC3702">
      <w:pPr>
        <w:pStyle w:val="10"/>
        <w:numPr>
          <w:ilvl w:val="2"/>
          <w:numId w:val="7"/>
        </w:numPr>
        <w:spacing w:before="240"/>
        <w:ind w:left="0" w:firstLine="709"/>
        <w:jc w:val="both"/>
        <w:rPr>
          <w:rFonts w:ascii="Times New Roman" w:hAnsi="Times New Roman" w:cs="Times New Roman"/>
          <w:i/>
          <w:color w:val="0070C0"/>
          <w:lang w:val="kk-KZ"/>
        </w:rPr>
      </w:pPr>
      <w:bookmarkStart w:id="0" w:name="_Toc515380084"/>
      <w:r>
        <w:rPr>
          <w:rFonts w:ascii="Times New Roman" w:hAnsi="Times New Roman" w:cs="Times New Roman"/>
          <w:i/>
          <w:color w:val="0070C0"/>
          <w:lang w:val="kk-KZ"/>
        </w:rPr>
        <w:t>Бос тұрып қалу жағдайында басқа жұмысқа уақытша ауыстыру.</w:t>
      </w:r>
      <w:bookmarkEnd w:id="0"/>
    </w:p>
    <w:p w:rsidR="00DC3702" w:rsidRDefault="00DC3702" w:rsidP="00DC3702">
      <w:pPr>
        <w:rPr>
          <w:lang w:val="kk-KZ"/>
        </w:rPr>
      </w:pPr>
    </w:p>
    <w:p w:rsidR="00DC3702" w:rsidRDefault="00DC3702" w:rsidP="00DC3702">
      <w:pPr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Уақытша ауыстыру туралы</w:t>
      </w:r>
    </w:p>
    <w:p w:rsidR="00DC3702" w:rsidRDefault="00DC3702" w:rsidP="00DC3702">
      <w:pPr>
        <w:tabs>
          <w:tab w:val="left" w:pos="993"/>
        </w:tabs>
        <w:ind w:firstLine="709"/>
        <w:jc w:val="both"/>
        <w:rPr>
          <w:b/>
          <w:bCs/>
          <w:color w:val="000000" w:themeColor="text1"/>
          <w:sz w:val="28"/>
          <w:szCs w:val="28"/>
          <w:lang w:val="kk-KZ"/>
        </w:rPr>
      </w:pPr>
      <w:r>
        <w:rPr>
          <w:b/>
          <w:bCs/>
          <w:color w:val="000000" w:themeColor="text1"/>
          <w:sz w:val="28"/>
          <w:szCs w:val="28"/>
          <w:lang w:val="kk-KZ"/>
        </w:rPr>
        <w:t>Деректердің қысқаша мазмұны берілген кіріспе</w:t>
      </w:r>
    </w:p>
    <w:p w:rsidR="00DC3702" w:rsidRDefault="00DC3702" w:rsidP="00DC3702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Жоғарыда айтылғандар негізінде  және </w:t>
      </w:r>
      <w:r>
        <w:rPr>
          <w:sz w:val="28"/>
          <w:szCs w:val="28"/>
          <w:lang w:val="kk-KZ"/>
        </w:rPr>
        <w:t xml:space="preserve">Қазақстан Республикасы Еңбек кодексінің 42-бабына сәйкес, </w:t>
      </w:r>
      <w:r>
        <w:rPr>
          <w:b/>
          <w:sz w:val="28"/>
          <w:szCs w:val="28"/>
          <w:lang w:val="kk-KZ"/>
        </w:rPr>
        <w:t>БҰЙЫРАМЫН</w:t>
      </w:r>
      <w:r>
        <w:rPr>
          <w:b/>
          <w:bCs/>
          <w:sz w:val="28"/>
          <w:szCs w:val="28"/>
          <w:lang w:val="kk-KZ"/>
        </w:rPr>
        <w:t>:</w:t>
      </w:r>
    </w:p>
    <w:p w:rsidR="00DC3702" w:rsidRDefault="00DC3702" w:rsidP="00DC3702">
      <w:pPr>
        <w:tabs>
          <w:tab w:val="left" w:pos="993"/>
        </w:tabs>
        <w:ind w:firstLine="709"/>
        <w:jc w:val="both"/>
        <w:rPr>
          <w:bCs/>
          <w:sz w:val="28"/>
          <w:szCs w:val="28"/>
          <w:lang w:val="kk-KZ"/>
        </w:rPr>
      </w:pPr>
    </w:p>
    <w:p w:rsidR="00DC3702" w:rsidRDefault="00DC3702" w:rsidP="00DC3702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Атқаратын жұмысы бойынша еңбекақы төлей отырып,</w:t>
      </w:r>
      <w:r>
        <w:rPr>
          <w:color w:val="000000" w:themeColor="text1"/>
          <w:sz w:val="28"/>
          <w:szCs w:val="28"/>
          <w:lang w:val="kk-KZ"/>
        </w:rPr>
        <w:t xml:space="preserve"> 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[А.Ә.Т.]  [ауыстыру күні] бастап [ауыстырудың аяқталу күні] дейін [құрылымдық бөлімше]</w:t>
      </w:r>
      <w:r>
        <w:rPr>
          <w:sz w:val="28"/>
          <w:szCs w:val="28"/>
          <w:lang w:val="kk-KZ"/>
        </w:rPr>
        <w:t xml:space="preserve"> </w:t>
      </w:r>
      <w:r>
        <w:rPr>
          <w:color w:val="000000" w:themeColor="text1"/>
          <w:sz w:val="28"/>
          <w:szCs w:val="28"/>
          <w:lang w:val="kk-KZ"/>
        </w:rPr>
        <w:t>[лауазымы] ауыстырылсын. Жұмыскердің барлық қ</w:t>
      </w:r>
      <w:r>
        <w:rPr>
          <w:sz w:val="28"/>
          <w:szCs w:val="28"/>
          <w:lang w:val="kk-KZ"/>
        </w:rPr>
        <w:t xml:space="preserve">алған еңбек шарттары өзгеріссіз қалады </w:t>
      </w:r>
    </w:p>
    <w:p w:rsidR="00DC3702" w:rsidRDefault="00DC3702" w:rsidP="00DC3702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Осы бұйрықтың орындалуына бақылау жасау </w:t>
      </w:r>
      <w:r>
        <w:rPr>
          <w:color w:val="000000" w:themeColor="text1"/>
          <w:sz w:val="28"/>
          <w:szCs w:val="28"/>
          <w:lang w:val="kk-KZ"/>
        </w:rPr>
        <w:t xml:space="preserve">[Персоналды басқаруға жауапты құрылымдық бөлімше ] [лауазымы] [А.Ә.Т.] </w:t>
      </w:r>
      <w:r>
        <w:rPr>
          <w:sz w:val="28"/>
          <w:szCs w:val="28"/>
          <w:lang w:val="kk-KZ"/>
        </w:rPr>
        <w:t xml:space="preserve"> жүктелсін</w:t>
      </w:r>
      <w:r>
        <w:rPr>
          <w:color w:val="000000" w:themeColor="text1"/>
          <w:sz w:val="28"/>
          <w:szCs w:val="28"/>
          <w:lang w:val="kk-KZ"/>
        </w:rPr>
        <w:t>.</w:t>
      </w:r>
    </w:p>
    <w:p w:rsidR="00DC3702" w:rsidRDefault="00DC3702" w:rsidP="00DC3702">
      <w:pPr>
        <w:pStyle w:val="a6"/>
        <w:tabs>
          <w:tab w:val="left" w:pos="993"/>
        </w:tabs>
        <w:ind w:left="0" w:firstLine="709"/>
        <w:jc w:val="both"/>
        <w:rPr>
          <w:sz w:val="28"/>
          <w:szCs w:val="28"/>
          <w:lang w:val="kk-KZ"/>
        </w:rPr>
      </w:pPr>
    </w:p>
    <w:p w:rsidR="00DC3702" w:rsidRDefault="00DC3702" w:rsidP="00DC3702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Негіздеме: құрылымдық бөлімше басшысының қызметтік жазбасы, бос тұрып қалу фактісінің негіздеме құжаттары, медициналық қорытынды (ауыр жұмыстарға, еңбектің қауіпті және зиянды жұмыстарға ауыстырылған кезде міндетті болып табылады). </w:t>
      </w:r>
    </w:p>
    <w:p w:rsidR="00DC3702" w:rsidRDefault="00DC3702" w:rsidP="00DC3702">
      <w:pPr>
        <w:tabs>
          <w:tab w:val="left" w:pos="993"/>
        </w:tabs>
        <w:ind w:firstLine="709"/>
        <w:jc w:val="both"/>
        <w:rPr>
          <w:sz w:val="28"/>
          <w:szCs w:val="28"/>
          <w:lang w:val="kk-KZ"/>
        </w:rPr>
      </w:pPr>
    </w:p>
    <w:p w:rsidR="00DC3702" w:rsidRDefault="00DC3702" w:rsidP="00DC3702">
      <w:pPr>
        <w:pStyle w:val="a6"/>
        <w:ind w:left="0" w:firstLine="709"/>
        <w:rPr>
          <w:sz w:val="28"/>
          <w:szCs w:val="28"/>
          <w:lang w:val="kk-KZ"/>
        </w:rPr>
      </w:pPr>
    </w:p>
    <w:p w:rsidR="00DC3702" w:rsidRDefault="00DC3702" w:rsidP="00DC3702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Басшы</w:t>
      </w:r>
    </w:p>
    <w:p w:rsidR="00DC3702" w:rsidRDefault="00DC3702" w:rsidP="00DC3702">
      <w:pPr>
        <w:tabs>
          <w:tab w:val="left" w:pos="993"/>
        </w:tabs>
        <w:ind w:firstLine="709"/>
        <w:jc w:val="both"/>
        <w:rPr>
          <w:lang w:val="kk-KZ"/>
        </w:rPr>
      </w:pPr>
    </w:p>
    <w:p w:rsidR="00DC3702" w:rsidRDefault="00DC3702" w:rsidP="00DC37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Бұрыштамалар: </w:t>
      </w:r>
    </w:p>
    <w:p w:rsidR="00DC3702" w:rsidRDefault="00DC3702" w:rsidP="00DC3702">
      <w:pPr>
        <w:pStyle w:val="a3"/>
        <w:spacing w:after="0"/>
        <w:ind w:firstLine="709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</w:t>
      </w:r>
    </w:p>
    <w:p w:rsidR="00DC3702" w:rsidRDefault="00DC3702" w:rsidP="00DC370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>құрылымдық бөлімшенің басшысы</w:t>
      </w:r>
    </w:p>
    <w:p w:rsidR="00DC3702" w:rsidRDefault="00DC3702" w:rsidP="00DC3702">
      <w:pPr>
        <w:ind w:firstLine="709"/>
        <w:jc w:val="both"/>
        <w:rPr>
          <w:sz w:val="28"/>
          <w:szCs w:val="28"/>
          <w:lang w:val="kk-KZ"/>
        </w:rPr>
      </w:pPr>
    </w:p>
    <w:p w:rsidR="00DC3702" w:rsidRDefault="00DC3702" w:rsidP="00DC37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Бұйрықпен таныстым:</w:t>
      </w:r>
    </w:p>
    <w:p w:rsidR="00DC3702" w:rsidRDefault="00DC3702" w:rsidP="00DC3702">
      <w:pPr>
        <w:pStyle w:val="a6"/>
        <w:ind w:left="0"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________20____жыл </w:t>
      </w:r>
    </w:p>
    <w:p w:rsidR="00DC3702" w:rsidRDefault="00DC3702" w:rsidP="00DC3702">
      <w:pPr>
        <w:pStyle w:val="a6"/>
        <w:ind w:left="0"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_______________________________________ [А.Ә.Т.] </w:t>
      </w:r>
    </w:p>
    <w:p w:rsidR="00DC3702" w:rsidRDefault="00DC3702" w:rsidP="00DC3702">
      <w:pPr>
        <w:pStyle w:val="a6"/>
        <w:ind w:left="0" w:firstLine="709"/>
        <w:jc w:val="both"/>
        <w:rPr>
          <w:lang w:val="kk-KZ"/>
        </w:rPr>
      </w:pPr>
      <w:r>
        <w:rPr>
          <w:lang w:val="kk-KZ"/>
        </w:rPr>
        <w:t xml:space="preserve">                                 қолы</w:t>
      </w:r>
    </w:p>
    <w:p w:rsidR="00DC3702" w:rsidRDefault="00DC3702" w:rsidP="00DC3702">
      <w:pPr>
        <w:ind w:firstLine="709"/>
        <w:rPr>
          <w:sz w:val="28"/>
          <w:szCs w:val="28"/>
          <w:lang w:val="kk-KZ"/>
        </w:rPr>
      </w:pPr>
    </w:p>
    <w:p w:rsidR="00DC3702" w:rsidRDefault="00DC3702" w:rsidP="00DC3702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Орындаушы: А.Ә.Т.</w:t>
      </w:r>
    </w:p>
    <w:p w:rsidR="00DC3702" w:rsidRDefault="00DC3702" w:rsidP="00DC37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Тел.</w:t>
      </w:r>
    </w:p>
    <w:p w:rsidR="00DC3702" w:rsidRDefault="00DC3702" w:rsidP="00DC3702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Тарату:</w:t>
      </w:r>
    </w:p>
    <w:p w:rsidR="00DC3702" w:rsidRDefault="00DC3702" w:rsidP="00DC3702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Түпнұсқа – </w:t>
      </w:r>
      <w:r>
        <w:rPr>
          <w:color w:val="000000" w:themeColor="text1"/>
          <w:sz w:val="28"/>
          <w:szCs w:val="28"/>
          <w:lang w:val="kk-KZ"/>
        </w:rPr>
        <w:t xml:space="preserve">Персоналды басқаруға жауапты құрылымдық бөлімше </w:t>
      </w:r>
    </w:p>
    <w:p w:rsidR="00DC3702" w:rsidRDefault="00DC3702" w:rsidP="00DC3702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Көшірмелері – бухгалтерия, құрылымдық бөлімше </w:t>
      </w:r>
    </w:p>
    <w:p w:rsidR="00DC3702" w:rsidRDefault="00DC3702" w:rsidP="00DC3702">
      <w:pPr>
        <w:ind w:firstLine="709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DC3702" w:rsidRDefault="00DC3702" w:rsidP="00DC3702">
      <w:pPr>
        <w:jc w:val="both"/>
        <w:rPr>
          <w:lang w:val="kk-KZ"/>
        </w:rPr>
      </w:pPr>
    </w:p>
    <w:p w:rsidR="008B4CCC" w:rsidRPr="0095251D" w:rsidRDefault="008B4CCC" w:rsidP="0095251D">
      <w:pPr>
        <w:rPr>
          <w:lang w:val="kk-KZ"/>
        </w:rPr>
      </w:pPr>
      <w:bookmarkStart w:id="1" w:name="_GoBack"/>
      <w:bookmarkEnd w:id="1"/>
    </w:p>
    <w:sectPr w:rsidR="008B4CCC" w:rsidRPr="0095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EE7"/>
    <w:multiLevelType w:val="hybridMultilevel"/>
    <w:tmpl w:val="5CD27D4A"/>
    <w:lvl w:ilvl="0" w:tplc="135AD44E">
      <w:start w:val="1"/>
      <w:numFmt w:val="decimal"/>
      <w:pStyle w:val="1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C8324C"/>
    <w:multiLevelType w:val="multilevel"/>
    <w:tmpl w:val="2ED640C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color w:val="0070C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1EAF5A2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2B6E5932"/>
    <w:multiLevelType w:val="multilevel"/>
    <w:tmpl w:val="E2D6AF0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34D462CD"/>
    <w:multiLevelType w:val="multilevel"/>
    <w:tmpl w:val="1ACC45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47E56A9D"/>
    <w:multiLevelType w:val="multilevel"/>
    <w:tmpl w:val="F7B0A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>
    <w:nsid w:val="5C656644"/>
    <w:multiLevelType w:val="multilevel"/>
    <w:tmpl w:val="6E60D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05"/>
    <w:rsid w:val="00025A19"/>
    <w:rsid w:val="00060FDC"/>
    <w:rsid w:val="00111FED"/>
    <w:rsid w:val="0011345F"/>
    <w:rsid w:val="002E5477"/>
    <w:rsid w:val="003403B5"/>
    <w:rsid w:val="003430C6"/>
    <w:rsid w:val="00365A7C"/>
    <w:rsid w:val="003C00C5"/>
    <w:rsid w:val="003F0225"/>
    <w:rsid w:val="00486967"/>
    <w:rsid w:val="004A125C"/>
    <w:rsid w:val="0053507F"/>
    <w:rsid w:val="005452D3"/>
    <w:rsid w:val="005C708D"/>
    <w:rsid w:val="00680A24"/>
    <w:rsid w:val="006B63CF"/>
    <w:rsid w:val="006C3B41"/>
    <w:rsid w:val="00716E42"/>
    <w:rsid w:val="007D4959"/>
    <w:rsid w:val="00812502"/>
    <w:rsid w:val="00864941"/>
    <w:rsid w:val="008B4CCC"/>
    <w:rsid w:val="008C0456"/>
    <w:rsid w:val="008F45BE"/>
    <w:rsid w:val="008F72CE"/>
    <w:rsid w:val="00941DD4"/>
    <w:rsid w:val="0095251D"/>
    <w:rsid w:val="00A362B7"/>
    <w:rsid w:val="00B97DE8"/>
    <w:rsid w:val="00CC23C9"/>
    <w:rsid w:val="00D03A76"/>
    <w:rsid w:val="00D533AF"/>
    <w:rsid w:val="00D737BC"/>
    <w:rsid w:val="00DC3702"/>
    <w:rsid w:val="00F71105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0">
    <w:name w:val="heading 1"/>
    <w:basedOn w:val="a"/>
    <w:next w:val="a"/>
    <w:link w:val="11"/>
    <w:uiPriority w:val="9"/>
    <w:qFormat/>
    <w:rsid w:val="00D533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E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0F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6E4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a3">
    <w:name w:val="annotation text"/>
    <w:basedOn w:val="a"/>
    <w:link w:val="a4"/>
    <w:uiPriority w:val="99"/>
    <w:semiHidden/>
    <w:unhideWhenUsed/>
    <w:rsid w:val="00716E42"/>
    <w:pPr>
      <w:spacing w:after="200"/>
    </w:pPr>
    <w:rPr>
      <w:rFonts w:eastAsia="Calibri"/>
      <w:color w:val="000000"/>
      <w:sz w:val="20"/>
      <w:szCs w:val="20"/>
      <w:lang w:val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16E42"/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5">
    <w:name w:val="Абзац списка Знак"/>
    <w:basedOn w:val="a0"/>
    <w:link w:val="a6"/>
    <w:uiPriority w:val="34"/>
    <w:locked/>
    <w:rsid w:val="00716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link w:val="a5"/>
    <w:uiPriority w:val="34"/>
    <w:qFormat/>
    <w:rsid w:val="00716E4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D53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060F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060FD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60FDC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60FDC"/>
    <w:pPr>
      <w:spacing w:before="100" w:beforeAutospacing="1" w:after="100" w:afterAutospacing="1"/>
    </w:pPr>
    <w:rPr>
      <w:rFonts w:ascii="Segoe UI Light" w:eastAsiaTheme="minorEastAsia" w:hAnsi="Segoe UI Light" w:cs="Segoe UI Light"/>
      <w:lang w:val="ru-RU" w:eastAsia="ru-RU"/>
    </w:rPr>
  </w:style>
  <w:style w:type="paragraph" w:styleId="12">
    <w:name w:val="toc 1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semiHidden/>
    <w:unhideWhenUsed/>
    <w:rsid w:val="00060FDC"/>
    <w:pPr>
      <w:tabs>
        <w:tab w:val="left" w:pos="960"/>
        <w:tab w:val="right" w:pos="9345"/>
      </w:tabs>
      <w:spacing w:before="240"/>
      <w:jc w:val="both"/>
    </w:pPr>
    <w:rPr>
      <w:b/>
      <w:bCs/>
      <w:noProof/>
      <w:sz w:val="22"/>
      <w:szCs w:val="22"/>
      <w:lang w:val="ru-RU"/>
    </w:rPr>
  </w:style>
  <w:style w:type="paragraph" w:styleId="31">
    <w:name w:val="toc 3"/>
    <w:basedOn w:val="a"/>
    <w:next w:val="a"/>
    <w:autoRedefine/>
    <w:uiPriority w:val="39"/>
    <w:semiHidden/>
    <w:unhideWhenUsed/>
    <w:rsid w:val="00060FDC"/>
    <w:pPr>
      <w:ind w:left="2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060FDC"/>
    <w:pPr>
      <w:ind w:left="48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060FDC"/>
    <w:pPr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060FDC"/>
    <w:pPr>
      <w:ind w:left="96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060FDC"/>
    <w:pPr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060FDC"/>
    <w:pPr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060FDC"/>
    <w:pPr>
      <w:ind w:left="168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semiHidden/>
    <w:unhideWhenUsed/>
    <w:rsid w:val="00060F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Body Text"/>
    <w:basedOn w:val="a"/>
    <w:link w:val="af"/>
    <w:uiPriority w:val="99"/>
    <w:semiHidden/>
    <w:unhideWhenUsed/>
    <w:rsid w:val="00060FDC"/>
    <w:pPr>
      <w:spacing w:after="120"/>
    </w:pPr>
    <w:rPr>
      <w:lang w:val="ru-RU"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060F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060FDC"/>
    <w:pPr>
      <w:spacing w:after="0"/>
    </w:pPr>
    <w:rPr>
      <w:rFonts w:eastAsia="Times New Roman"/>
      <w:b/>
      <w:bCs/>
      <w:color w:val="auto"/>
      <w:lang w:val="en-US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060FDC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2">
    <w:name w:val="Balloon Text"/>
    <w:basedOn w:val="a"/>
    <w:link w:val="af3"/>
    <w:uiPriority w:val="99"/>
    <w:semiHidden/>
    <w:unhideWhenUsed/>
    <w:rsid w:val="00060FD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060FDC"/>
    <w:rPr>
      <w:rFonts w:ascii="Segoe UI" w:eastAsia="Times New Roman" w:hAnsi="Segoe UI" w:cs="Segoe UI"/>
      <w:sz w:val="18"/>
      <w:szCs w:val="18"/>
      <w:lang w:val="en-US"/>
    </w:rPr>
  </w:style>
  <w:style w:type="paragraph" w:styleId="af4">
    <w:name w:val="No Spacing"/>
    <w:uiPriority w:val="99"/>
    <w:qFormat/>
    <w:rsid w:val="00060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Revision"/>
    <w:uiPriority w:val="99"/>
    <w:semiHidden/>
    <w:rsid w:val="0006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6">
    <w:name w:val="TOC Heading"/>
    <w:basedOn w:val="10"/>
    <w:next w:val="a"/>
    <w:uiPriority w:val="39"/>
    <w:semiHidden/>
    <w:unhideWhenUsed/>
    <w:qFormat/>
    <w:rsid w:val="00060FDC"/>
    <w:pPr>
      <w:spacing w:before="240" w:line="256" w:lineRule="auto"/>
      <w:outlineLvl w:val="9"/>
    </w:pPr>
    <w:rPr>
      <w:b w:val="0"/>
      <w:bCs w:val="0"/>
      <w:sz w:val="32"/>
      <w:szCs w:val="32"/>
      <w:lang w:val="ru-RU" w:eastAsia="ru-RU"/>
    </w:rPr>
  </w:style>
  <w:style w:type="paragraph" w:customStyle="1" w:styleId="13">
    <w:name w:val="Знак Знак1"/>
    <w:basedOn w:val="a"/>
    <w:autoRedefine/>
    <w:uiPriority w:val="99"/>
    <w:rsid w:val="00060FDC"/>
    <w:pPr>
      <w:spacing w:after="160" w:line="240" w:lineRule="exact"/>
    </w:pPr>
    <w:rPr>
      <w:rFonts w:eastAsia="SimSun"/>
      <w:b/>
      <w:sz w:val="28"/>
    </w:rPr>
  </w:style>
  <w:style w:type="character" w:customStyle="1" w:styleId="14">
    <w:name w:val="Стиль1 Знак"/>
    <w:basedOn w:val="a5"/>
    <w:link w:val="1"/>
    <w:locked/>
    <w:rsid w:val="00060FDC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1">
    <w:name w:val="Стиль1"/>
    <w:basedOn w:val="a6"/>
    <w:link w:val="14"/>
    <w:qFormat/>
    <w:rsid w:val="00060FDC"/>
    <w:pPr>
      <w:numPr>
        <w:numId w:val="2"/>
      </w:numPr>
    </w:pPr>
    <w:rPr>
      <w:b/>
      <w:sz w:val="28"/>
      <w:szCs w:val="28"/>
    </w:rPr>
  </w:style>
  <w:style w:type="character" w:styleId="af7">
    <w:name w:val="annotation reference"/>
    <w:basedOn w:val="a0"/>
    <w:uiPriority w:val="99"/>
    <w:semiHidden/>
    <w:unhideWhenUsed/>
    <w:rsid w:val="00060FDC"/>
    <w:rPr>
      <w:sz w:val="16"/>
      <w:szCs w:val="16"/>
    </w:rPr>
  </w:style>
  <w:style w:type="character" w:customStyle="1" w:styleId="s0">
    <w:name w:val="s0"/>
    <w:rsid w:val="00060FD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60FDC"/>
    <w:rPr>
      <w:rFonts w:ascii="Times New Roman" w:hAnsi="Times New Roman" w:cs="Times New Roman" w:hint="default"/>
      <w:b/>
      <w:bCs/>
      <w:color w:val="000000"/>
    </w:rPr>
  </w:style>
  <w:style w:type="table" w:styleId="af8">
    <w:name w:val="Table Grid"/>
    <w:basedOn w:val="a1"/>
    <w:uiPriority w:val="39"/>
    <w:rsid w:val="000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dcterms:created xsi:type="dcterms:W3CDTF">2018-12-11T11:44:00Z</dcterms:created>
  <dcterms:modified xsi:type="dcterms:W3CDTF">2018-12-12T11:05:00Z</dcterms:modified>
</cp:coreProperties>
</file>