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D9" w:rsidRDefault="00EE50D9" w:rsidP="00EE50D9">
      <w:pPr>
        <w:pStyle w:val="10"/>
        <w:numPr>
          <w:ilvl w:val="2"/>
          <w:numId w:val="7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kk-KZ"/>
        </w:rPr>
      </w:pPr>
      <w:bookmarkStart w:id="0" w:name="_Toc515380086"/>
      <w:r>
        <w:rPr>
          <w:rFonts w:ascii="Times New Roman" w:hAnsi="Times New Roman" w:cs="Times New Roman"/>
          <w:i/>
          <w:color w:val="0070C0"/>
          <w:lang w:val="kk-KZ"/>
        </w:rPr>
        <w:t>Жүкті әйелдерді уақытша басқа жұмысқа ауыстыру.</w:t>
      </w:r>
      <w:bookmarkEnd w:id="0"/>
    </w:p>
    <w:p w:rsidR="00EE50D9" w:rsidRDefault="00EE50D9" w:rsidP="00EE50D9">
      <w:pPr>
        <w:ind w:firstLine="709"/>
        <w:jc w:val="both"/>
        <w:rPr>
          <w:lang w:val="kk-KZ"/>
        </w:rPr>
      </w:pPr>
    </w:p>
    <w:p w:rsidR="00EE50D9" w:rsidRDefault="00EE50D9" w:rsidP="00EE50D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Уақытша ауыстыру туралы </w:t>
      </w:r>
    </w:p>
    <w:p w:rsidR="00EE50D9" w:rsidRDefault="00EE50D9" w:rsidP="00EE50D9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EE50D9" w:rsidRDefault="00EE50D9" w:rsidP="00EE50D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 және Қазақстан Республикасы Еңбек кодексі 44-бабына сәйкес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EE50D9" w:rsidRDefault="00EE50D9" w:rsidP="00EE50D9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EE50D9" w:rsidRDefault="00EE50D9" w:rsidP="00EE50D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 xml:space="preserve">[     ]  </w:t>
      </w:r>
      <w:r>
        <w:rPr>
          <w:sz w:val="28"/>
          <w:szCs w:val="28"/>
          <w:lang w:val="kk-KZ"/>
        </w:rPr>
        <w:t xml:space="preserve">жұмыс режимін, орташа жалақыны сақтап, </w:t>
      </w:r>
      <w:r>
        <w:rPr>
          <w:color w:val="000000" w:themeColor="text1"/>
          <w:sz w:val="28"/>
          <w:szCs w:val="28"/>
          <w:lang w:val="kk-KZ"/>
        </w:rPr>
        <w:t>[ЕШ жасалған күні] жылғы [ЕШ нөмірі] еңбек шартының қалған шарттарын өзгеріссіз қалдыра отырып, 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[А.Ә.Т.]  [ауыстыру күні] бастап [ауыстырудың аяқталу күні] дейін 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 ауыстырылсын.</w:t>
      </w:r>
    </w:p>
    <w:p w:rsidR="00EE50D9" w:rsidRDefault="00EE50D9" w:rsidP="00EE50D9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EE50D9" w:rsidRDefault="00EE50D9" w:rsidP="00EE50D9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EE50D9" w:rsidRDefault="00EE50D9" w:rsidP="00EE50D9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мемлекеттік емдеу мекемесі комиссиясының медициналық қорытындысы,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өтініші</w:t>
      </w:r>
      <w:r>
        <w:rPr>
          <w:color w:val="000000" w:themeColor="text1"/>
          <w:sz w:val="28"/>
          <w:szCs w:val="28"/>
          <w:lang w:val="kk-KZ"/>
        </w:rPr>
        <w:t xml:space="preserve">.   </w:t>
      </w:r>
    </w:p>
    <w:p w:rsidR="00EE50D9" w:rsidRDefault="00EE50D9" w:rsidP="00EE50D9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EE50D9" w:rsidRDefault="00EE50D9" w:rsidP="00EE50D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EE50D9" w:rsidRDefault="00EE50D9" w:rsidP="00EE50D9">
      <w:pPr>
        <w:tabs>
          <w:tab w:val="left" w:pos="993"/>
        </w:tabs>
        <w:ind w:firstLine="709"/>
        <w:jc w:val="both"/>
        <w:rPr>
          <w:lang w:val="kk-KZ"/>
        </w:rPr>
      </w:pPr>
    </w:p>
    <w:p w:rsidR="00EE50D9" w:rsidRDefault="00EE50D9" w:rsidP="00EE50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EE50D9" w:rsidRDefault="00EE50D9" w:rsidP="00EE50D9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EE50D9" w:rsidRDefault="00EE50D9" w:rsidP="00EE50D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EE50D9" w:rsidRDefault="00EE50D9" w:rsidP="00EE50D9">
      <w:pPr>
        <w:ind w:firstLine="709"/>
        <w:jc w:val="both"/>
        <w:rPr>
          <w:sz w:val="28"/>
          <w:szCs w:val="28"/>
          <w:lang w:val="kk-KZ"/>
        </w:rPr>
      </w:pPr>
    </w:p>
    <w:p w:rsidR="00EE50D9" w:rsidRDefault="00EE50D9" w:rsidP="00EE50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EE50D9" w:rsidRDefault="00EE50D9" w:rsidP="00EE50D9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EE50D9" w:rsidRDefault="00EE50D9" w:rsidP="00EE50D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EE50D9" w:rsidRDefault="00EE50D9" w:rsidP="00EE50D9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EE50D9" w:rsidRDefault="00EE50D9" w:rsidP="00EE50D9">
      <w:pPr>
        <w:ind w:firstLine="709"/>
        <w:rPr>
          <w:sz w:val="28"/>
          <w:szCs w:val="28"/>
          <w:lang w:val="kk-KZ"/>
        </w:rPr>
      </w:pPr>
    </w:p>
    <w:p w:rsidR="00EE50D9" w:rsidRDefault="00EE50D9" w:rsidP="00EE50D9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EE50D9" w:rsidRDefault="00EE50D9" w:rsidP="00EE50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EE50D9" w:rsidRDefault="00EE50D9" w:rsidP="00EE50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EE50D9" w:rsidRDefault="00EE50D9" w:rsidP="00EE50D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EE50D9" w:rsidRDefault="00EE50D9" w:rsidP="00EE50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EE50D9" w:rsidRDefault="00EE50D9" w:rsidP="00EE50D9">
      <w:pPr>
        <w:ind w:firstLine="709"/>
        <w:jc w:val="both"/>
        <w:rPr>
          <w:lang w:val="kk-KZ"/>
        </w:rPr>
      </w:pPr>
    </w:p>
    <w:p w:rsidR="00EE50D9" w:rsidRDefault="00EE50D9" w:rsidP="00EE50D9">
      <w:pPr>
        <w:ind w:firstLine="709"/>
        <w:jc w:val="both"/>
        <w:rPr>
          <w:lang w:val="kk-KZ"/>
        </w:rPr>
      </w:pPr>
      <w:r>
        <w:rPr>
          <w:lang w:val="kk-KZ"/>
        </w:rPr>
        <w:t xml:space="preserve">*Ескертпе: ауыстыру ұзақтығы жұмыскердің жүктілік пен бала тууына шейін болуы мүмкін.  </w:t>
      </w:r>
    </w:p>
    <w:p w:rsidR="00EE50D9" w:rsidRDefault="00EE50D9" w:rsidP="00EE50D9">
      <w:pPr>
        <w:spacing w:line="450" w:lineRule="atLeast"/>
        <w:jc w:val="both"/>
        <w:textAlignment w:val="baseline"/>
        <w:outlineLvl w:val="0"/>
        <w:rPr>
          <w:color w:val="000000" w:themeColor="text1"/>
          <w:kern w:val="36"/>
          <w:lang w:val="kk-KZ" w:eastAsia="ru-RU"/>
        </w:rPr>
      </w:pPr>
    </w:p>
    <w:p w:rsidR="00EE50D9" w:rsidRDefault="00EE50D9" w:rsidP="00EE50D9">
      <w:pPr>
        <w:jc w:val="both"/>
        <w:rPr>
          <w:lang w:val="kk-KZ"/>
        </w:rPr>
      </w:pPr>
    </w:p>
    <w:p w:rsidR="00EE50D9" w:rsidRDefault="00EE50D9" w:rsidP="00EE50D9">
      <w:pPr>
        <w:jc w:val="both"/>
        <w:rPr>
          <w:lang w:val="kk-KZ"/>
        </w:rPr>
      </w:pPr>
    </w:p>
    <w:p w:rsidR="00EE50D9" w:rsidRDefault="00EE50D9" w:rsidP="00EE50D9">
      <w:pPr>
        <w:jc w:val="both"/>
        <w:rPr>
          <w:lang w:val="kk-KZ"/>
        </w:rPr>
      </w:pPr>
    </w:p>
    <w:p w:rsidR="00EE50D9" w:rsidRDefault="00EE50D9" w:rsidP="00EE50D9">
      <w:pPr>
        <w:jc w:val="both"/>
        <w:rPr>
          <w:lang w:val="kk-KZ"/>
        </w:rPr>
      </w:pPr>
    </w:p>
    <w:p w:rsidR="00EE50D9" w:rsidRDefault="00EE50D9" w:rsidP="00EE50D9">
      <w:pPr>
        <w:jc w:val="both"/>
        <w:rPr>
          <w:lang w:val="kk-KZ"/>
        </w:rPr>
      </w:pPr>
    </w:p>
    <w:p w:rsidR="00EE50D9" w:rsidRDefault="00EE50D9" w:rsidP="00EE50D9">
      <w:pPr>
        <w:jc w:val="both"/>
        <w:rPr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1" w:name="_GoBack"/>
      <w:bookmarkEnd w:id="1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111FED"/>
    <w:rsid w:val="0011345F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DC3702"/>
    <w:rsid w:val="00EE50D9"/>
    <w:rsid w:val="00F7110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2018-12-11T11:44:00Z</dcterms:created>
  <dcterms:modified xsi:type="dcterms:W3CDTF">2018-12-12T11:21:00Z</dcterms:modified>
</cp:coreProperties>
</file>