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7F" w:rsidRDefault="0087617F" w:rsidP="0087617F">
      <w:pPr>
        <w:pStyle w:val="10"/>
        <w:numPr>
          <w:ilvl w:val="2"/>
          <w:numId w:val="11"/>
        </w:numPr>
        <w:spacing w:before="0"/>
        <w:ind w:left="0" w:firstLine="709"/>
        <w:jc w:val="both"/>
        <w:rPr>
          <w:rStyle w:val="s0"/>
          <w:color w:val="0070C0"/>
          <w:lang w:val="ru-RU"/>
        </w:rPr>
      </w:pPr>
      <w:bookmarkStart w:id="0" w:name="_Toc515380147"/>
      <w:proofErr w:type="spellStart"/>
      <w:r>
        <w:rPr>
          <w:rStyle w:val="s0"/>
          <w:b w:val="0"/>
          <w:color w:val="0070C0"/>
          <w:lang w:val="ru-RU"/>
        </w:rPr>
        <w:t>Оқу</w:t>
      </w:r>
      <w:proofErr w:type="spellEnd"/>
      <w:r>
        <w:rPr>
          <w:rStyle w:val="s0"/>
          <w:b w:val="0"/>
          <w:color w:val="0070C0"/>
          <w:lang w:val="ru-RU"/>
        </w:rPr>
        <w:t xml:space="preserve"> </w:t>
      </w:r>
      <w:proofErr w:type="spellStart"/>
      <w:r>
        <w:rPr>
          <w:rStyle w:val="s0"/>
          <w:b w:val="0"/>
          <w:color w:val="0070C0"/>
          <w:lang w:val="ru-RU"/>
        </w:rPr>
        <w:t>демалысы</w:t>
      </w:r>
      <w:proofErr w:type="spellEnd"/>
      <w:r>
        <w:rPr>
          <w:rStyle w:val="s0"/>
          <w:b w:val="0"/>
          <w:color w:val="0070C0"/>
          <w:lang w:val="ru-RU"/>
        </w:rPr>
        <w:t>.</w:t>
      </w:r>
      <w:bookmarkEnd w:id="0"/>
    </w:p>
    <w:p w:rsidR="0087617F" w:rsidRDefault="0087617F" w:rsidP="0087617F">
      <w:pPr>
        <w:pStyle w:val="a6"/>
        <w:keepNext/>
        <w:keepLines/>
        <w:numPr>
          <w:ilvl w:val="0"/>
          <w:numId w:val="13"/>
        </w:numPr>
        <w:ind w:left="0" w:firstLine="709"/>
        <w:jc w:val="both"/>
        <w:outlineLvl w:val="0"/>
        <w:rPr>
          <w:rFonts w:eastAsiaTheme="majorEastAsia"/>
          <w:vanish/>
        </w:rPr>
      </w:pPr>
      <w:bookmarkStart w:id="1" w:name="_Toc506074392"/>
      <w:bookmarkStart w:id="2" w:name="_Toc506074851"/>
      <w:bookmarkStart w:id="3" w:name="_Toc506914268"/>
      <w:bookmarkStart w:id="4" w:name="_Toc507024271"/>
      <w:bookmarkStart w:id="5" w:name="_Toc507024727"/>
      <w:bookmarkStart w:id="6" w:name="_Toc507076680"/>
      <w:bookmarkStart w:id="7" w:name="_Toc515377754"/>
      <w:bookmarkStart w:id="8" w:name="_Toc515378233"/>
      <w:bookmarkStart w:id="9" w:name="_Toc515378708"/>
      <w:bookmarkStart w:id="10" w:name="_Toc515379182"/>
      <w:bookmarkStart w:id="11" w:name="_Toc515379663"/>
      <w:bookmarkStart w:id="12" w:name="_Toc51538014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87617F" w:rsidRDefault="0087617F" w:rsidP="0087617F">
      <w:pPr>
        <w:pStyle w:val="a6"/>
        <w:keepNext/>
        <w:keepLines/>
        <w:numPr>
          <w:ilvl w:val="0"/>
          <w:numId w:val="13"/>
        </w:numPr>
        <w:ind w:left="0" w:firstLine="709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ru-RU"/>
        </w:rPr>
      </w:pPr>
      <w:bookmarkStart w:id="13" w:name="_Toc506074393"/>
      <w:bookmarkStart w:id="14" w:name="_Toc506074852"/>
      <w:bookmarkStart w:id="15" w:name="_Toc506914269"/>
      <w:bookmarkStart w:id="16" w:name="_Toc507024272"/>
      <w:bookmarkStart w:id="17" w:name="_Toc507024728"/>
      <w:bookmarkStart w:id="18" w:name="_Toc507076681"/>
      <w:bookmarkStart w:id="19" w:name="_Toc515377755"/>
      <w:bookmarkStart w:id="20" w:name="_Toc515378234"/>
      <w:bookmarkStart w:id="21" w:name="_Toc515378709"/>
      <w:bookmarkStart w:id="22" w:name="_Toc515379183"/>
      <w:bookmarkStart w:id="23" w:name="_Toc515379664"/>
      <w:bookmarkStart w:id="24" w:name="_Toc515380149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87617F" w:rsidRDefault="0087617F" w:rsidP="0087617F">
      <w:pPr>
        <w:pStyle w:val="a6"/>
        <w:keepNext/>
        <w:keepLines/>
        <w:numPr>
          <w:ilvl w:val="0"/>
          <w:numId w:val="13"/>
        </w:numPr>
        <w:ind w:left="0" w:firstLine="709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ru-RU"/>
        </w:rPr>
      </w:pPr>
      <w:bookmarkStart w:id="25" w:name="_Toc506074394"/>
      <w:bookmarkStart w:id="26" w:name="_Toc506074853"/>
      <w:bookmarkStart w:id="27" w:name="_Toc506914270"/>
      <w:bookmarkStart w:id="28" w:name="_Toc507024273"/>
      <w:bookmarkStart w:id="29" w:name="_Toc507024729"/>
      <w:bookmarkStart w:id="30" w:name="_Toc507076682"/>
      <w:bookmarkStart w:id="31" w:name="_Toc515377756"/>
      <w:bookmarkStart w:id="32" w:name="_Toc515378235"/>
      <w:bookmarkStart w:id="33" w:name="_Toc515378710"/>
      <w:bookmarkStart w:id="34" w:name="_Toc515379184"/>
      <w:bookmarkStart w:id="35" w:name="_Toc515379665"/>
      <w:bookmarkStart w:id="36" w:name="_Toc515380150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87617F" w:rsidRDefault="0087617F" w:rsidP="0087617F">
      <w:pPr>
        <w:pStyle w:val="a6"/>
        <w:keepNext/>
        <w:keepLines/>
        <w:numPr>
          <w:ilvl w:val="0"/>
          <w:numId w:val="13"/>
        </w:numPr>
        <w:ind w:left="0" w:firstLine="709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ru-RU"/>
        </w:rPr>
      </w:pPr>
      <w:bookmarkStart w:id="37" w:name="_Toc506074395"/>
      <w:bookmarkStart w:id="38" w:name="_Toc506074854"/>
      <w:bookmarkStart w:id="39" w:name="_Toc506914271"/>
      <w:bookmarkStart w:id="40" w:name="_Toc507024274"/>
      <w:bookmarkStart w:id="41" w:name="_Toc507024730"/>
      <w:bookmarkStart w:id="42" w:name="_Toc507076683"/>
      <w:bookmarkStart w:id="43" w:name="_Toc515377757"/>
      <w:bookmarkStart w:id="44" w:name="_Toc515378236"/>
      <w:bookmarkStart w:id="45" w:name="_Toc515378711"/>
      <w:bookmarkStart w:id="46" w:name="_Toc515379185"/>
      <w:bookmarkStart w:id="47" w:name="_Toc515379666"/>
      <w:bookmarkStart w:id="48" w:name="_Toc515380151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87617F" w:rsidRDefault="0087617F" w:rsidP="0087617F">
      <w:pPr>
        <w:pStyle w:val="a6"/>
        <w:keepNext/>
        <w:keepLines/>
        <w:numPr>
          <w:ilvl w:val="0"/>
          <w:numId w:val="13"/>
        </w:numPr>
        <w:ind w:left="0" w:firstLine="709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ru-RU"/>
        </w:rPr>
      </w:pPr>
      <w:bookmarkStart w:id="49" w:name="_Toc506074396"/>
      <w:bookmarkStart w:id="50" w:name="_Toc506074855"/>
      <w:bookmarkStart w:id="51" w:name="_Toc506914272"/>
      <w:bookmarkStart w:id="52" w:name="_Toc507024275"/>
      <w:bookmarkStart w:id="53" w:name="_Toc507024731"/>
      <w:bookmarkStart w:id="54" w:name="_Toc507076684"/>
      <w:bookmarkStart w:id="55" w:name="_Toc515377758"/>
      <w:bookmarkStart w:id="56" w:name="_Toc515378237"/>
      <w:bookmarkStart w:id="57" w:name="_Toc515378712"/>
      <w:bookmarkStart w:id="58" w:name="_Toc515379186"/>
      <w:bookmarkStart w:id="59" w:name="_Toc515379667"/>
      <w:bookmarkStart w:id="60" w:name="_Toc515380152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87617F" w:rsidRDefault="0087617F" w:rsidP="0087617F">
      <w:pPr>
        <w:pStyle w:val="a6"/>
        <w:keepNext/>
        <w:keepLines/>
        <w:numPr>
          <w:ilvl w:val="0"/>
          <w:numId w:val="13"/>
        </w:numPr>
        <w:ind w:left="0" w:firstLine="709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ru-RU"/>
        </w:rPr>
      </w:pPr>
      <w:bookmarkStart w:id="61" w:name="_Toc506074397"/>
      <w:bookmarkStart w:id="62" w:name="_Toc506074856"/>
      <w:bookmarkStart w:id="63" w:name="_Toc506914273"/>
      <w:bookmarkStart w:id="64" w:name="_Toc507024276"/>
      <w:bookmarkStart w:id="65" w:name="_Toc507024732"/>
      <w:bookmarkStart w:id="66" w:name="_Toc507076685"/>
      <w:bookmarkStart w:id="67" w:name="_Toc515377759"/>
      <w:bookmarkStart w:id="68" w:name="_Toc515378238"/>
      <w:bookmarkStart w:id="69" w:name="_Toc515378713"/>
      <w:bookmarkStart w:id="70" w:name="_Toc515379187"/>
      <w:bookmarkStart w:id="71" w:name="_Toc515379668"/>
      <w:bookmarkStart w:id="72" w:name="_Toc515380153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87617F" w:rsidRDefault="0087617F" w:rsidP="0087617F">
      <w:pPr>
        <w:pStyle w:val="a6"/>
        <w:keepNext/>
        <w:keepLines/>
        <w:numPr>
          <w:ilvl w:val="1"/>
          <w:numId w:val="13"/>
        </w:numPr>
        <w:ind w:left="0" w:firstLine="709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ru-RU"/>
        </w:rPr>
      </w:pPr>
      <w:bookmarkStart w:id="73" w:name="_Toc506074398"/>
      <w:bookmarkStart w:id="74" w:name="_Toc506074857"/>
      <w:bookmarkStart w:id="75" w:name="_Toc506914274"/>
      <w:bookmarkStart w:id="76" w:name="_Toc507024277"/>
      <w:bookmarkStart w:id="77" w:name="_Toc507024733"/>
      <w:bookmarkStart w:id="78" w:name="_Toc507076686"/>
      <w:bookmarkStart w:id="79" w:name="_Toc515377760"/>
      <w:bookmarkStart w:id="80" w:name="_Toc515378239"/>
      <w:bookmarkStart w:id="81" w:name="_Toc515378714"/>
      <w:bookmarkStart w:id="82" w:name="_Toc515379188"/>
      <w:bookmarkStart w:id="83" w:name="_Toc515379669"/>
      <w:bookmarkStart w:id="84" w:name="_Toc515380154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87617F" w:rsidRDefault="0087617F" w:rsidP="0087617F">
      <w:pPr>
        <w:pStyle w:val="a6"/>
        <w:keepNext/>
        <w:keepLines/>
        <w:numPr>
          <w:ilvl w:val="1"/>
          <w:numId w:val="13"/>
        </w:numPr>
        <w:ind w:left="0" w:firstLine="709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ru-RU"/>
        </w:rPr>
      </w:pPr>
      <w:bookmarkStart w:id="85" w:name="_Toc506074399"/>
      <w:bookmarkStart w:id="86" w:name="_Toc506074858"/>
      <w:bookmarkStart w:id="87" w:name="_Toc506914275"/>
      <w:bookmarkStart w:id="88" w:name="_Toc507024278"/>
      <w:bookmarkStart w:id="89" w:name="_Toc507024734"/>
      <w:bookmarkStart w:id="90" w:name="_Toc507076687"/>
      <w:bookmarkStart w:id="91" w:name="_Toc515377761"/>
      <w:bookmarkStart w:id="92" w:name="_Toc515378240"/>
      <w:bookmarkStart w:id="93" w:name="_Toc515378715"/>
      <w:bookmarkStart w:id="94" w:name="_Toc515379189"/>
      <w:bookmarkStart w:id="95" w:name="_Toc515379670"/>
      <w:bookmarkStart w:id="96" w:name="_Toc515380155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87617F" w:rsidRDefault="0087617F" w:rsidP="0087617F">
      <w:pPr>
        <w:pStyle w:val="a6"/>
        <w:keepNext/>
        <w:keepLines/>
        <w:numPr>
          <w:ilvl w:val="2"/>
          <w:numId w:val="13"/>
        </w:numPr>
        <w:ind w:left="0" w:firstLine="709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ru-RU"/>
        </w:rPr>
      </w:pPr>
      <w:bookmarkStart w:id="97" w:name="_Toc506074400"/>
      <w:bookmarkStart w:id="98" w:name="_Toc506074859"/>
      <w:bookmarkStart w:id="99" w:name="_Toc506914276"/>
      <w:bookmarkStart w:id="100" w:name="_Toc507024279"/>
      <w:bookmarkStart w:id="101" w:name="_Toc507024735"/>
      <w:bookmarkStart w:id="102" w:name="_Toc507076688"/>
      <w:bookmarkStart w:id="103" w:name="_Toc515377762"/>
      <w:bookmarkStart w:id="104" w:name="_Toc515378241"/>
      <w:bookmarkStart w:id="105" w:name="_Toc515378716"/>
      <w:bookmarkStart w:id="106" w:name="_Toc515379190"/>
      <w:bookmarkStart w:id="107" w:name="_Toc515379671"/>
      <w:bookmarkStart w:id="108" w:name="_Toc51538015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87617F" w:rsidRDefault="0087617F" w:rsidP="0087617F">
      <w:pPr>
        <w:pStyle w:val="a6"/>
        <w:keepNext/>
        <w:keepLines/>
        <w:numPr>
          <w:ilvl w:val="2"/>
          <w:numId w:val="13"/>
        </w:numPr>
        <w:ind w:left="0" w:firstLine="709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ru-RU"/>
        </w:rPr>
      </w:pPr>
      <w:bookmarkStart w:id="109" w:name="_Toc506074401"/>
      <w:bookmarkStart w:id="110" w:name="_Toc506074860"/>
      <w:bookmarkStart w:id="111" w:name="_Toc506914277"/>
      <w:bookmarkStart w:id="112" w:name="_Toc507024280"/>
      <w:bookmarkStart w:id="113" w:name="_Toc507024736"/>
      <w:bookmarkStart w:id="114" w:name="_Toc507076689"/>
      <w:bookmarkStart w:id="115" w:name="_Toc515377763"/>
      <w:bookmarkStart w:id="116" w:name="_Toc515378242"/>
      <w:bookmarkStart w:id="117" w:name="_Toc515378717"/>
      <w:bookmarkStart w:id="118" w:name="_Toc515379191"/>
      <w:bookmarkStart w:id="119" w:name="_Toc515379672"/>
      <w:bookmarkStart w:id="120" w:name="_Toc515380157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87617F" w:rsidRDefault="0087617F" w:rsidP="0087617F">
      <w:pPr>
        <w:pStyle w:val="10"/>
        <w:numPr>
          <w:ilvl w:val="3"/>
          <w:numId w:val="13"/>
        </w:numPr>
        <w:tabs>
          <w:tab w:val="left" w:pos="1560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color w:val="0070C0"/>
          <w:lang w:val="ru-RU"/>
        </w:rPr>
      </w:pPr>
      <w:bookmarkStart w:id="121" w:name="_Toc515380158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Ақы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төленбейтін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оқу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демалысы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>.</w:t>
      </w:r>
      <w:bookmarkEnd w:id="121"/>
    </w:p>
    <w:p w:rsidR="0087617F" w:rsidRDefault="0087617F" w:rsidP="0087617F">
      <w:pPr>
        <w:ind w:firstLine="709"/>
        <w:jc w:val="both"/>
        <w:rPr>
          <w:lang w:val="ru-RU"/>
        </w:rPr>
      </w:pPr>
    </w:p>
    <w:p w:rsidR="0087617F" w:rsidRDefault="0087617F" w:rsidP="0087617F">
      <w:pPr>
        <w:ind w:left="709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>Жалақысы сақталмайтын</w:t>
      </w:r>
    </w:p>
    <w:p w:rsidR="0087617F" w:rsidRDefault="0087617F" w:rsidP="0087617F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>оқу демалысын беру туралы</w:t>
      </w:r>
      <w:r>
        <w:rPr>
          <w:b/>
          <w:sz w:val="28"/>
          <w:szCs w:val="28"/>
          <w:lang w:val="ru-RU"/>
        </w:rPr>
        <w:t xml:space="preserve">  </w:t>
      </w:r>
    </w:p>
    <w:p w:rsidR="0087617F" w:rsidRDefault="0087617F" w:rsidP="0087617F">
      <w:pPr>
        <w:ind w:firstLine="709"/>
        <w:jc w:val="both"/>
        <w:rPr>
          <w:sz w:val="28"/>
          <w:szCs w:val="28"/>
          <w:lang w:val="ru-RU"/>
        </w:rPr>
      </w:pPr>
    </w:p>
    <w:p w:rsidR="0087617F" w:rsidRDefault="0087617F" w:rsidP="0087617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98-бабына сәйкес, </w:t>
      </w:r>
      <w:r>
        <w:rPr>
          <w:b/>
          <w:sz w:val="28"/>
          <w:szCs w:val="28"/>
          <w:lang w:val="kk-KZ"/>
        </w:rPr>
        <w:t>БҰЙЫРАМЫН</w:t>
      </w:r>
      <w:r>
        <w:rPr>
          <w:sz w:val="28"/>
          <w:szCs w:val="28"/>
          <w:lang w:val="ru-RU"/>
        </w:rPr>
        <w:t>:</w:t>
      </w:r>
    </w:p>
    <w:p w:rsidR="0087617F" w:rsidRDefault="0087617F" w:rsidP="0087617F">
      <w:pPr>
        <w:ind w:firstLine="709"/>
        <w:jc w:val="both"/>
        <w:rPr>
          <w:sz w:val="28"/>
          <w:szCs w:val="28"/>
          <w:lang w:val="ru-RU"/>
        </w:rPr>
      </w:pPr>
    </w:p>
    <w:p w:rsidR="0087617F" w:rsidRDefault="0087617F" w:rsidP="0087617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kk-KZ"/>
        </w:rPr>
        <w:t>[Құрылымдық бөлімше] [лауазымы]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20___ жылғы __________ бастап 20___ жылғы ______________ қоса алғанда </w:t>
      </w:r>
      <w:r>
        <w:rPr>
          <w:color w:val="000000" w:themeColor="text1"/>
          <w:sz w:val="28"/>
          <w:szCs w:val="28"/>
          <w:lang w:val="kk-KZ"/>
        </w:rPr>
        <w:t>[   ]</w:t>
      </w:r>
      <w:r>
        <w:rPr>
          <w:sz w:val="28"/>
          <w:szCs w:val="28"/>
          <w:lang w:val="kk-KZ"/>
        </w:rPr>
        <w:t xml:space="preserve"> күнтізбелік </w:t>
      </w:r>
      <w:proofErr w:type="gramStart"/>
      <w:r>
        <w:rPr>
          <w:sz w:val="28"/>
          <w:szCs w:val="28"/>
          <w:lang w:val="kk-KZ"/>
        </w:rPr>
        <w:t>к</w:t>
      </w:r>
      <w:proofErr w:type="gramEnd"/>
      <w:r>
        <w:rPr>
          <w:sz w:val="28"/>
          <w:szCs w:val="28"/>
          <w:lang w:val="kk-KZ"/>
        </w:rPr>
        <w:t xml:space="preserve">үнге жалақысы сақталмайтын оқу демалысы берілсін. </w:t>
      </w:r>
    </w:p>
    <w:p w:rsidR="0087617F" w:rsidRDefault="0087617F" w:rsidP="0087617F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ab/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87617F" w:rsidRDefault="0087617F" w:rsidP="0087617F">
      <w:pPr>
        <w:ind w:firstLine="709"/>
        <w:jc w:val="both"/>
        <w:rPr>
          <w:sz w:val="28"/>
          <w:szCs w:val="28"/>
          <w:lang w:val="kk-KZ"/>
        </w:rPr>
      </w:pPr>
    </w:p>
    <w:p w:rsidR="0087617F" w:rsidRDefault="0087617F" w:rsidP="0087617F">
      <w:pPr>
        <w:ind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>[А.Ә.Т.]  өтініші, оқу орнының шақыру анықтамасы</w:t>
      </w:r>
      <w:r>
        <w:rPr>
          <w:color w:val="000000" w:themeColor="text1"/>
          <w:lang w:val="kk-KZ"/>
        </w:rPr>
        <w:t>.</w:t>
      </w:r>
    </w:p>
    <w:p w:rsidR="0087617F" w:rsidRDefault="0087617F" w:rsidP="0087617F">
      <w:pPr>
        <w:ind w:firstLine="709"/>
        <w:jc w:val="both"/>
        <w:rPr>
          <w:lang w:val="kk-KZ"/>
        </w:rPr>
      </w:pPr>
    </w:p>
    <w:p w:rsidR="0087617F" w:rsidRDefault="0087617F" w:rsidP="0087617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87617F" w:rsidRDefault="0087617F" w:rsidP="0087617F">
      <w:pPr>
        <w:tabs>
          <w:tab w:val="left" w:pos="993"/>
        </w:tabs>
        <w:ind w:firstLine="709"/>
        <w:jc w:val="both"/>
        <w:rPr>
          <w:lang w:val="kk-KZ"/>
        </w:rPr>
      </w:pPr>
    </w:p>
    <w:p w:rsidR="0087617F" w:rsidRDefault="0087617F" w:rsidP="0087617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87617F" w:rsidRDefault="0087617F" w:rsidP="0087617F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87617F" w:rsidRDefault="0087617F" w:rsidP="0087617F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87617F" w:rsidRDefault="0087617F" w:rsidP="0087617F">
      <w:pPr>
        <w:ind w:firstLine="709"/>
        <w:jc w:val="both"/>
        <w:rPr>
          <w:sz w:val="28"/>
          <w:szCs w:val="28"/>
          <w:lang w:val="kk-KZ"/>
        </w:rPr>
      </w:pPr>
    </w:p>
    <w:p w:rsidR="0087617F" w:rsidRDefault="0087617F" w:rsidP="0087617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87617F" w:rsidRDefault="0087617F" w:rsidP="0087617F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87617F" w:rsidRDefault="0087617F" w:rsidP="0087617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87617F" w:rsidRDefault="0087617F" w:rsidP="0087617F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87617F" w:rsidRDefault="0087617F" w:rsidP="0087617F">
      <w:pPr>
        <w:ind w:firstLine="709"/>
        <w:rPr>
          <w:sz w:val="28"/>
          <w:szCs w:val="28"/>
          <w:lang w:val="kk-KZ"/>
        </w:rPr>
      </w:pPr>
    </w:p>
    <w:p w:rsidR="0087617F" w:rsidRDefault="0087617F" w:rsidP="0087617F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87617F" w:rsidRDefault="0087617F" w:rsidP="0087617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87617F" w:rsidRDefault="0087617F" w:rsidP="0087617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87617F" w:rsidRDefault="0087617F" w:rsidP="0087617F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87617F" w:rsidRDefault="0087617F" w:rsidP="0087617F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87617F" w:rsidRDefault="0087617F" w:rsidP="0087617F">
      <w:pPr>
        <w:rPr>
          <w:sz w:val="28"/>
          <w:szCs w:val="28"/>
          <w:lang w:val="kk-KZ"/>
        </w:rPr>
      </w:pPr>
    </w:p>
    <w:p w:rsidR="0087617F" w:rsidRDefault="0087617F" w:rsidP="0087617F">
      <w:pPr>
        <w:rPr>
          <w:sz w:val="28"/>
          <w:szCs w:val="28"/>
          <w:lang w:val="kk-KZ"/>
        </w:rPr>
      </w:pPr>
    </w:p>
    <w:p w:rsidR="0087617F" w:rsidRDefault="0087617F" w:rsidP="0087617F">
      <w:pPr>
        <w:rPr>
          <w:sz w:val="28"/>
          <w:szCs w:val="28"/>
          <w:lang w:val="kk-KZ"/>
        </w:rPr>
      </w:pPr>
    </w:p>
    <w:p w:rsidR="0087617F" w:rsidRDefault="0087617F" w:rsidP="0087617F">
      <w:pPr>
        <w:rPr>
          <w:sz w:val="28"/>
          <w:szCs w:val="28"/>
          <w:lang w:val="kk-KZ"/>
        </w:rPr>
      </w:pPr>
    </w:p>
    <w:p w:rsidR="0087617F" w:rsidRDefault="0087617F" w:rsidP="0087617F">
      <w:pPr>
        <w:rPr>
          <w:sz w:val="28"/>
          <w:szCs w:val="28"/>
          <w:lang w:val="kk-KZ"/>
        </w:rPr>
      </w:pPr>
    </w:p>
    <w:p w:rsidR="008B4CCC" w:rsidRPr="0095251D" w:rsidRDefault="008B4CCC" w:rsidP="0095251D">
      <w:pPr>
        <w:rPr>
          <w:lang w:val="kk-KZ"/>
        </w:rPr>
      </w:pPr>
      <w:bookmarkStart w:id="122" w:name="_GoBack"/>
      <w:bookmarkEnd w:id="122"/>
    </w:p>
    <w:sectPr w:rsidR="008B4CCC" w:rsidRPr="0095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2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60FDC"/>
    <w:rsid w:val="000A6496"/>
    <w:rsid w:val="00111FED"/>
    <w:rsid w:val="0011345F"/>
    <w:rsid w:val="002E2886"/>
    <w:rsid w:val="002E5477"/>
    <w:rsid w:val="003403B5"/>
    <w:rsid w:val="003430C6"/>
    <w:rsid w:val="00365A7C"/>
    <w:rsid w:val="003B0E36"/>
    <w:rsid w:val="003C00C5"/>
    <w:rsid w:val="003F0225"/>
    <w:rsid w:val="00486967"/>
    <w:rsid w:val="004A125C"/>
    <w:rsid w:val="0053507F"/>
    <w:rsid w:val="005452D3"/>
    <w:rsid w:val="00575DDC"/>
    <w:rsid w:val="005C708D"/>
    <w:rsid w:val="006075AD"/>
    <w:rsid w:val="006408B2"/>
    <w:rsid w:val="00680A24"/>
    <w:rsid w:val="006B63CF"/>
    <w:rsid w:val="006C3B41"/>
    <w:rsid w:val="00716E42"/>
    <w:rsid w:val="007B388C"/>
    <w:rsid w:val="007D4959"/>
    <w:rsid w:val="00812502"/>
    <w:rsid w:val="00864941"/>
    <w:rsid w:val="0087617F"/>
    <w:rsid w:val="008B4CCC"/>
    <w:rsid w:val="008C0456"/>
    <w:rsid w:val="008F45BE"/>
    <w:rsid w:val="008F72CE"/>
    <w:rsid w:val="00941DD4"/>
    <w:rsid w:val="0095251D"/>
    <w:rsid w:val="00A362B7"/>
    <w:rsid w:val="00B97DE8"/>
    <w:rsid w:val="00C4020B"/>
    <w:rsid w:val="00CC23C9"/>
    <w:rsid w:val="00D03A76"/>
    <w:rsid w:val="00D533AF"/>
    <w:rsid w:val="00D737BC"/>
    <w:rsid w:val="00D92403"/>
    <w:rsid w:val="00DC3702"/>
    <w:rsid w:val="00EB1D4E"/>
    <w:rsid w:val="00EE50D9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49</cp:revision>
  <dcterms:created xsi:type="dcterms:W3CDTF">2018-12-11T11:44:00Z</dcterms:created>
  <dcterms:modified xsi:type="dcterms:W3CDTF">2018-12-13T06:14:00Z</dcterms:modified>
</cp:coreProperties>
</file>