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07" w:rsidRDefault="00225107" w:rsidP="00225107">
      <w:pPr>
        <w:keepNext/>
        <w:keepLines/>
        <w:ind w:left="709"/>
        <w:jc w:val="both"/>
        <w:outlineLvl w:val="0"/>
        <w:rPr>
          <w:rFonts w:eastAsiaTheme="majorEastAsia"/>
          <w:b/>
          <w:color w:val="0070C0"/>
          <w:sz w:val="28"/>
          <w:szCs w:val="28"/>
          <w:lang w:val="kk-KZ"/>
        </w:rPr>
      </w:pPr>
      <w:bookmarkStart w:id="0" w:name="_GoBack"/>
      <w:bookmarkEnd w:id="0"/>
      <w:r>
        <w:rPr>
          <w:b/>
          <w:color w:val="0070C0"/>
          <w:spacing w:val="2"/>
          <w:sz w:val="28"/>
          <w:szCs w:val="28"/>
          <w:shd w:val="clear" w:color="auto" w:fill="FFFFFF"/>
          <w:lang w:val="kk-KZ"/>
        </w:rPr>
        <w:t>Толық материалдық жауаптылықты өзіне алғаны туралы жазбаша шарттың негізінде жұмыскерге берілген мүліктің және басқа да құндылықтардың сақталуын қамтамасыз етпеген жұмыскерді жұмыстан шеттету.</w:t>
      </w:r>
    </w:p>
    <w:p w:rsidR="00225107" w:rsidRDefault="00225107" w:rsidP="00225107">
      <w:pPr>
        <w:rPr>
          <w:lang w:val="kk-KZ"/>
        </w:rPr>
      </w:pPr>
    </w:p>
    <w:p w:rsidR="00225107" w:rsidRDefault="00225107" w:rsidP="0022510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Жұмыскерді жұмыстан шеттету туралы</w:t>
      </w:r>
    </w:p>
    <w:p w:rsidR="00225107" w:rsidRDefault="00225107" w:rsidP="00225107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225107" w:rsidRDefault="00225107" w:rsidP="00225107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225107" w:rsidRDefault="00225107" w:rsidP="00225107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</w:p>
    <w:p w:rsidR="00225107" w:rsidRDefault="00225107" w:rsidP="0022510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Жоғарыда айтылғандар негізінде және Қазақстан Республикасы Еңбек кодексі 48-бабы 3,4,5-тармақтарына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>
        <w:rPr>
          <w:color w:val="000000" w:themeColor="text1"/>
          <w:sz w:val="28"/>
          <w:szCs w:val="28"/>
          <w:lang w:val="kk-KZ"/>
        </w:rPr>
        <w:t xml:space="preserve">. [құрылымдық бөлімше] [лауазым]  [А.Ә.Т.]  [Жұмыстан шеттетілген күнінен] бұзушылық себептері анықталғанға дейін жұмыстан шеттетілсін.    </w:t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 [құрылымдық бөлімше] [лауазым]  [А.Ә.Т.]  жұмысты атқаруға және жұмыс орнына жіберілмесін. </w:t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[құрылымдық бөлімше] [лауазым]  [А.Ә.Т.]  компания аумағына кіруге берген рұқсатнама бұғатталсын. </w:t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4. [құрылымдық бөлімше] [лауазым]  [А.Ә.Т.]  ақпараттық жүйелер мен бағдарламалық өнімдерге, автоматтандыру және телекоммуникация құралдарына қолжетімділігі бұғатталсын.</w:t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5. [Бас бухгалтер] [А.Ә.Т.]  жұмыстан шеттетілген кезеңде жалақы төленбесін. </w:t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6.  [Персоналды басқаруға жауапты құрылымдық бөлімшенің] [лауазым]  [А.Ә.Т.]  осы бұйрықпен бұйрық шыққан күннен бастап үш жұмыс күнінен кешіктірмей,  қолын қойғыза отырып таныстырсын. </w:t>
      </w:r>
    </w:p>
    <w:p w:rsidR="00225107" w:rsidRDefault="00225107" w:rsidP="00225107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7. Осы бұйрықтың орындалуын бақылау [Персоналды басқаруға жауапты құрылымдық бөлімшенің] [лауазым]  [А.Ә.Т.]  жүктелсін. </w:t>
      </w:r>
    </w:p>
    <w:p w:rsidR="00225107" w:rsidRDefault="00225107" w:rsidP="0022510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225107" w:rsidRDefault="00225107" w:rsidP="00225107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Негіздеме: </w:t>
      </w:r>
      <w:r>
        <w:rPr>
          <w:sz w:val="28"/>
          <w:szCs w:val="28"/>
          <w:lang w:val="kk-KZ"/>
        </w:rPr>
        <w:t xml:space="preserve">№____бұзушылық </w:t>
      </w:r>
      <w:r>
        <w:rPr>
          <w:bCs/>
          <w:color w:val="000000" w:themeColor="text1"/>
          <w:sz w:val="28"/>
          <w:szCs w:val="28"/>
          <w:lang w:val="kk-KZ"/>
        </w:rPr>
        <w:t>туралы акт, А.Ә.Т. толық материалдық жауапкершілігі туралы шарт, құрылымдық бөлімше басшысының қызметтік жазбасы.</w:t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                </w:t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Бұйрықпен таныстым:</w:t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________20____жыл    </w:t>
      </w:r>
    </w:p>
    <w:p w:rsidR="00225107" w:rsidRDefault="00225107" w:rsidP="0022510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_______________________________________ </w:t>
      </w:r>
    </w:p>
    <w:p w:rsidR="00225107" w:rsidRDefault="00225107" w:rsidP="0022510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қолы</w:t>
      </w:r>
    </w:p>
    <w:p w:rsidR="00225107" w:rsidRDefault="00225107" w:rsidP="0022510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225107" w:rsidRDefault="00225107" w:rsidP="0022510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225107" w:rsidRDefault="00225107" w:rsidP="0022510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225107" w:rsidRDefault="00225107" w:rsidP="0022510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225107" w:rsidRDefault="00225107" w:rsidP="00225107">
      <w:pPr>
        <w:ind w:firstLine="709"/>
        <w:jc w:val="both"/>
        <w:rPr>
          <w:sz w:val="28"/>
          <w:szCs w:val="28"/>
          <w:lang w:val="kk-KZ"/>
        </w:rPr>
      </w:pPr>
    </w:p>
    <w:p w:rsidR="008B4CCC" w:rsidRPr="000D3F2A" w:rsidRDefault="008B4CCC" w:rsidP="003D39D4">
      <w:pPr>
        <w:rPr>
          <w:lang w:val="kk-KZ"/>
        </w:rPr>
      </w:pPr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111FED"/>
    <w:rsid w:val="0011345F"/>
    <w:rsid w:val="00225107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97DE8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79</cp:revision>
  <dcterms:created xsi:type="dcterms:W3CDTF">2018-12-11T11:44:00Z</dcterms:created>
  <dcterms:modified xsi:type="dcterms:W3CDTF">2018-12-13T10:24:00Z</dcterms:modified>
</cp:coreProperties>
</file>