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C8" w:rsidRDefault="007418C8" w:rsidP="007418C8">
      <w:pPr>
        <w:pStyle w:val="1"/>
        <w:numPr>
          <w:ilvl w:val="0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bookmarkStart w:id="0" w:name="_Toc515380379"/>
      <w:proofErr w:type="spellStart"/>
      <w:r>
        <w:rPr>
          <w:rFonts w:ascii="Times New Roman" w:hAnsi="Times New Roman" w:cs="Times New Roman"/>
          <w:b w:val="0"/>
          <w:i/>
          <w:color w:val="0070C0"/>
        </w:rPr>
        <w:t>Материальная</w:t>
      </w:r>
      <w:proofErr w:type="spellEnd"/>
      <w:r>
        <w:rPr>
          <w:rFonts w:ascii="Times New Roman" w:hAnsi="Times New Roman" w:cs="Times New Roman"/>
          <w:b w:val="0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0070C0"/>
        </w:rPr>
        <w:t>помощь</w:t>
      </w:r>
      <w:bookmarkEnd w:id="0"/>
      <w:proofErr w:type="spellEnd"/>
    </w:p>
    <w:p w:rsidR="007418C8" w:rsidRDefault="007418C8" w:rsidP="007418C8">
      <w:pPr>
        <w:ind w:firstLine="709"/>
        <w:jc w:val="both"/>
        <w:rPr>
          <w:b/>
          <w:i/>
          <w:color w:val="0070C0"/>
        </w:rPr>
      </w:pPr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" w:name="_Toc506074604"/>
      <w:bookmarkStart w:id="2" w:name="_Toc506075063"/>
      <w:bookmarkStart w:id="3" w:name="_Toc506914480"/>
      <w:bookmarkStart w:id="4" w:name="_Toc507024484"/>
      <w:bookmarkStart w:id="5" w:name="_Toc507024940"/>
      <w:bookmarkStart w:id="6" w:name="_Toc507076914"/>
      <w:bookmarkStart w:id="7" w:name="_Toc515377986"/>
      <w:bookmarkStart w:id="8" w:name="_Toc515378465"/>
      <w:bookmarkStart w:id="9" w:name="_Toc515378940"/>
      <w:bookmarkStart w:id="10" w:name="_Toc515379414"/>
      <w:bookmarkStart w:id="11" w:name="_Toc515379895"/>
      <w:bookmarkStart w:id="12" w:name="_Toc51538038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3" w:name="_Toc506074605"/>
      <w:bookmarkStart w:id="14" w:name="_Toc506075064"/>
      <w:bookmarkStart w:id="15" w:name="_Toc506914481"/>
      <w:bookmarkStart w:id="16" w:name="_Toc507024485"/>
      <w:bookmarkStart w:id="17" w:name="_Toc507024941"/>
      <w:bookmarkStart w:id="18" w:name="_Toc507076915"/>
      <w:bookmarkStart w:id="19" w:name="_Toc515377987"/>
      <w:bookmarkStart w:id="20" w:name="_Toc515378466"/>
      <w:bookmarkStart w:id="21" w:name="_Toc515378941"/>
      <w:bookmarkStart w:id="22" w:name="_Toc515379415"/>
      <w:bookmarkStart w:id="23" w:name="_Toc515379896"/>
      <w:bookmarkStart w:id="24" w:name="_Toc51538038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25" w:name="_Toc506074606"/>
      <w:bookmarkStart w:id="26" w:name="_Toc506075065"/>
      <w:bookmarkStart w:id="27" w:name="_Toc506914482"/>
      <w:bookmarkStart w:id="28" w:name="_Toc507024486"/>
      <w:bookmarkStart w:id="29" w:name="_Toc507024942"/>
      <w:bookmarkStart w:id="30" w:name="_Toc507076916"/>
      <w:bookmarkStart w:id="31" w:name="_Toc515377988"/>
      <w:bookmarkStart w:id="32" w:name="_Toc515378467"/>
      <w:bookmarkStart w:id="33" w:name="_Toc515378942"/>
      <w:bookmarkStart w:id="34" w:name="_Toc515379416"/>
      <w:bookmarkStart w:id="35" w:name="_Toc515379897"/>
      <w:bookmarkStart w:id="36" w:name="_Toc51538038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37" w:name="_Toc506074607"/>
      <w:bookmarkStart w:id="38" w:name="_Toc506075066"/>
      <w:bookmarkStart w:id="39" w:name="_Toc506914483"/>
      <w:bookmarkStart w:id="40" w:name="_Toc507024487"/>
      <w:bookmarkStart w:id="41" w:name="_Toc507024943"/>
      <w:bookmarkStart w:id="42" w:name="_Toc507076917"/>
      <w:bookmarkStart w:id="43" w:name="_Toc515377989"/>
      <w:bookmarkStart w:id="44" w:name="_Toc515378468"/>
      <w:bookmarkStart w:id="45" w:name="_Toc515378943"/>
      <w:bookmarkStart w:id="46" w:name="_Toc515379417"/>
      <w:bookmarkStart w:id="47" w:name="_Toc515379898"/>
      <w:bookmarkStart w:id="48" w:name="_Toc51538038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49" w:name="_Toc506074608"/>
      <w:bookmarkStart w:id="50" w:name="_Toc506075067"/>
      <w:bookmarkStart w:id="51" w:name="_Toc506914484"/>
      <w:bookmarkStart w:id="52" w:name="_Toc507024488"/>
      <w:bookmarkStart w:id="53" w:name="_Toc507024944"/>
      <w:bookmarkStart w:id="54" w:name="_Toc507076918"/>
      <w:bookmarkStart w:id="55" w:name="_Toc515377990"/>
      <w:bookmarkStart w:id="56" w:name="_Toc515378469"/>
      <w:bookmarkStart w:id="57" w:name="_Toc515378944"/>
      <w:bookmarkStart w:id="58" w:name="_Toc515379418"/>
      <w:bookmarkStart w:id="59" w:name="_Toc515379899"/>
      <w:bookmarkStart w:id="60" w:name="_Toc515380384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61" w:name="_Toc506074609"/>
      <w:bookmarkStart w:id="62" w:name="_Toc506075068"/>
      <w:bookmarkStart w:id="63" w:name="_Toc506914485"/>
      <w:bookmarkStart w:id="64" w:name="_Toc507024489"/>
      <w:bookmarkStart w:id="65" w:name="_Toc507024945"/>
      <w:bookmarkStart w:id="66" w:name="_Toc507076919"/>
      <w:bookmarkStart w:id="67" w:name="_Toc515377991"/>
      <w:bookmarkStart w:id="68" w:name="_Toc515378470"/>
      <w:bookmarkStart w:id="69" w:name="_Toc515378945"/>
      <w:bookmarkStart w:id="70" w:name="_Toc515379419"/>
      <w:bookmarkStart w:id="71" w:name="_Toc515379900"/>
      <w:bookmarkStart w:id="72" w:name="_Toc515380385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73" w:name="_Toc506074610"/>
      <w:bookmarkStart w:id="74" w:name="_Toc506075069"/>
      <w:bookmarkStart w:id="75" w:name="_Toc506914486"/>
      <w:bookmarkStart w:id="76" w:name="_Toc507024490"/>
      <w:bookmarkStart w:id="77" w:name="_Toc507024946"/>
      <w:bookmarkStart w:id="78" w:name="_Toc507076920"/>
      <w:bookmarkStart w:id="79" w:name="_Toc515377992"/>
      <w:bookmarkStart w:id="80" w:name="_Toc515378471"/>
      <w:bookmarkStart w:id="81" w:name="_Toc515378946"/>
      <w:bookmarkStart w:id="82" w:name="_Toc515379420"/>
      <w:bookmarkStart w:id="83" w:name="_Toc515379901"/>
      <w:bookmarkStart w:id="84" w:name="_Toc515380386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85" w:name="_Toc506074611"/>
      <w:bookmarkStart w:id="86" w:name="_Toc506075070"/>
      <w:bookmarkStart w:id="87" w:name="_Toc506914487"/>
      <w:bookmarkStart w:id="88" w:name="_Toc507024491"/>
      <w:bookmarkStart w:id="89" w:name="_Toc507024947"/>
      <w:bookmarkStart w:id="90" w:name="_Toc507076921"/>
      <w:bookmarkStart w:id="91" w:name="_Toc515377993"/>
      <w:bookmarkStart w:id="92" w:name="_Toc515378472"/>
      <w:bookmarkStart w:id="93" w:name="_Toc515378947"/>
      <w:bookmarkStart w:id="94" w:name="_Toc515379421"/>
      <w:bookmarkStart w:id="95" w:name="_Toc515379902"/>
      <w:bookmarkStart w:id="96" w:name="_Toc51538038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97" w:name="_Toc506074612"/>
      <w:bookmarkStart w:id="98" w:name="_Toc506075071"/>
      <w:bookmarkStart w:id="99" w:name="_Toc506914488"/>
      <w:bookmarkStart w:id="100" w:name="_Toc507024492"/>
      <w:bookmarkStart w:id="101" w:name="_Toc507024948"/>
      <w:bookmarkStart w:id="102" w:name="_Toc507076922"/>
      <w:bookmarkStart w:id="103" w:name="_Toc515377994"/>
      <w:bookmarkStart w:id="104" w:name="_Toc515378473"/>
      <w:bookmarkStart w:id="105" w:name="_Toc515378948"/>
      <w:bookmarkStart w:id="106" w:name="_Toc515379422"/>
      <w:bookmarkStart w:id="107" w:name="_Toc515379903"/>
      <w:bookmarkStart w:id="108" w:name="_Toc515380388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09" w:name="_Toc506074613"/>
      <w:bookmarkStart w:id="110" w:name="_Toc506075072"/>
      <w:bookmarkStart w:id="111" w:name="_Toc506914489"/>
      <w:bookmarkStart w:id="112" w:name="_Toc507024493"/>
      <w:bookmarkStart w:id="113" w:name="_Toc507024949"/>
      <w:bookmarkStart w:id="114" w:name="_Toc507076923"/>
      <w:bookmarkStart w:id="115" w:name="_Toc515377995"/>
      <w:bookmarkStart w:id="116" w:name="_Toc515378474"/>
      <w:bookmarkStart w:id="117" w:name="_Toc515378949"/>
      <w:bookmarkStart w:id="118" w:name="_Toc515379423"/>
      <w:bookmarkStart w:id="119" w:name="_Toc515379904"/>
      <w:bookmarkStart w:id="120" w:name="_Toc515380389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21" w:name="_Toc506074614"/>
      <w:bookmarkStart w:id="122" w:name="_Toc506075073"/>
      <w:bookmarkStart w:id="123" w:name="_Toc506914490"/>
      <w:bookmarkStart w:id="124" w:name="_Toc507024494"/>
      <w:bookmarkStart w:id="125" w:name="_Toc507024950"/>
      <w:bookmarkStart w:id="126" w:name="_Toc507076924"/>
      <w:bookmarkStart w:id="127" w:name="_Toc515377996"/>
      <w:bookmarkStart w:id="128" w:name="_Toc515378475"/>
      <w:bookmarkStart w:id="129" w:name="_Toc515378950"/>
      <w:bookmarkStart w:id="130" w:name="_Toc515379424"/>
      <w:bookmarkStart w:id="131" w:name="_Toc515379905"/>
      <w:bookmarkStart w:id="132" w:name="_Toc51538039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33" w:name="_Toc506074615"/>
      <w:bookmarkStart w:id="134" w:name="_Toc506075074"/>
      <w:bookmarkStart w:id="135" w:name="_Toc506914491"/>
      <w:bookmarkStart w:id="136" w:name="_Toc507024495"/>
      <w:bookmarkStart w:id="137" w:name="_Toc507024951"/>
      <w:bookmarkStart w:id="138" w:name="_Toc507076925"/>
      <w:bookmarkStart w:id="139" w:name="_Toc515377997"/>
      <w:bookmarkStart w:id="140" w:name="_Toc515378476"/>
      <w:bookmarkStart w:id="141" w:name="_Toc515378951"/>
      <w:bookmarkStart w:id="142" w:name="_Toc515379425"/>
      <w:bookmarkStart w:id="143" w:name="_Toc515379906"/>
      <w:bookmarkStart w:id="144" w:name="_Toc515380391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7418C8" w:rsidRDefault="007418C8" w:rsidP="007418C8">
      <w:pPr>
        <w:pStyle w:val="a6"/>
        <w:keepNext/>
        <w:keepLines/>
        <w:numPr>
          <w:ilvl w:val="0"/>
          <w:numId w:val="36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45" w:name="_Toc506074616"/>
      <w:bookmarkStart w:id="146" w:name="_Toc506075075"/>
      <w:bookmarkStart w:id="147" w:name="_Toc506914492"/>
      <w:bookmarkStart w:id="148" w:name="_Toc507024496"/>
      <w:bookmarkStart w:id="149" w:name="_Toc507024952"/>
      <w:bookmarkStart w:id="150" w:name="_Toc507076926"/>
      <w:bookmarkStart w:id="151" w:name="_Toc515377998"/>
      <w:bookmarkStart w:id="152" w:name="_Toc515378477"/>
      <w:bookmarkStart w:id="153" w:name="_Toc515378952"/>
      <w:bookmarkStart w:id="154" w:name="_Toc515379426"/>
      <w:bookmarkStart w:id="155" w:name="_Toc515379907"/>
      <w:bookmarkStart w:id="156" w:name="_Toc515380392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7418C8" w:rsidRDefault="007418C8" w:rsidP="007418C8">
      <w:pPr>
        <w:pStyle w:val="1"/>
        <w:numPr>
          <w:ilvl w:val="1"/>
          <w:numId w:val="36"/>
        </w:numPr>
        <w:tabs>
          <w:tab w:val="left" w:pos="42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bookmarkStart w:id="157" w:name="_Toc515380393"/>
      <w:r>
        <w:rPr>
          <w:rFonts w:ascii="Times New Roman" w:hAnsi="Times New Roman" w:cs="Times New Roman"/>
          <w:b w:val="0"/>
          <w:i/>
          <w:color w:val="0070C0"/>
          <w:lang w:val="ru-RU"/>
        </w:rPr>
        <w:t>Материальная помощь пенсионерам предприятия</w:t>
      </w:r>
      <w:bookmarkEnd w:id="157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158" w:name="_Toc506074618"/>
      <w:bookmarkStart w:id="159" w:name="_Toc506075077"/>
      <w:bookmarkStart w:id="160" w:name="_Toc506914494"/>
      <w:bookmarkStart w:id="161" w:name="_Toc507024498"/>
      <w:bookmarkStart w:id="162" w:name="_Toc507024954"/>
      <w:bookmarkStart w:id="163" w:name="_Toc507076928"/>
      <w:bookmarkStart w:id="164" w:name="_Toc515378000"/>
      <w:bookmarkStart w:id="165" w:name="_Toc515378479"/>
      <w:bookmarkStart w:id="166" w:name="_Toc515378954"/>
      <w:bookmarkStart w:id="167" w:name="_Toc515379428"/>
      <w:bookmarkStart w:id="168" w:name="_Toc515379909"/>
      <w:bookmarkStart w:id="169" w:name="_Toc515380394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170" w:name="_Toc506074619"/>
      <w:bookmarkStart w:id="171" w:name="_Toc506075078"/>
      <w:bookmarkStart w:id="172" w:name="_Toc506914495"/>
      <w:bookmarkStart w:id="173" w:name="_Toc507024499"/>
      <w:bookmarkStart w:id="174" w:name="_Toc507024955"/>
      <w:bookmarkStart w:id="175" w:name="_Toc507076929"/>
      <w:bookmarkStart w:id="176" w:name="_Toc515378001"/>
      <w:bookmarkStart w:id="177" w:name="_Toc515378480"/>
      <w:bookmarkStart w:id="178" w:name="_Toc515378955"/>
      <w:bookmarkStart w:id="179" w:name="_Toc515379429"/>
      <w:bookmarkStart w:id="180" w:name="_Toc515379910"/>
      <w:bookmarkStart w:id="181" w:name="_Toc515380395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182" w:name="_Toc506074620"/>
      <w:bookmarkStart w:id="183" w:name="_Toc506075079"/>
      <w:bookmarkStart w:id="184" w:name="_Toc506914496"/>
      <w:bookmarkStart w:id="185" w:name="_Toc507024500"/>
      <w:bookmarkStart w:id="186" w:name="_Toc507024956"/>
      <w:bookmarkStart w:id="187" w:name="_Toc507076930"/>
      <w:bookmarkStart w:id="188" w:name="_Toc515378002"/>
      <w:bookmarkStart w:id="189" w:name="_Toc515378481"/>
      <w:bookmarkStart w:id="190" w:name="_Toc515378956"/>
      <w:bookmarkStart w:id="191" w:name="_Toc515379430"/>
      <w:bookmarkStart w:id="192" w:name="_Toc515379911"/>
      <w:bookmarkStart w:id="193" w:name="_Toc515380396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194" w:name="_Toc506074621"/>
      <w:bookmarkStart w:id="195" w:name="_Toc506075080"/>
      <w:bookmarkStart w:id="196" w:name="_Toc506914497"/>
      <w:bookmarkStart w:id="197" w:name="_Toc507024501"/>
      <w:bookmarkStart w:id="198" w:name="_Toc507024957"/>
      <w:bookmarkStart w:id="199" w:name="_Toc507076931"/>
      <w:bookmarkStart w:id="200" w:name="_Toc515378003"/>
      <w:bookmarkStart w:id="201" w:name="_Toc515378482"/>
      <w:bookmarkStart w:id="202" w:name="_Toc515378957"/>
      <w:bookmarkStart w:id="203" w:name="_Toc515379431"/>
      <w:bookmarkStart w:id="204" w:name="_Toc515379912"/>
      <w:bookmarkStart w:id="205" w:name="_Toc515380397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06" w:name="_Toc506074622"/>
      <w:bookmarkStart w:id="207" w:name="_Toc506075081"/>
      <w:bookmarkStart w:id="208" w:name="_Toc506914498"/>
      <w:bookmarkStart w:id="209" w:name="_Toc507024502"/>
      <w:bookmarkStart w:id="210" w:name="_Toc507024958"/>
      <w:bookmarkStart w:id="211" w:name="_Toc507076932"/>
      <w:bookmarkStart w:id="212" w:name="_Toc515378004"/>
      <w:bookmarkStart w:id="213" w:name="_Toc515378483"/>
      <w:bookmarkStart w:id="214" w:name="_Toc515378958"/>
      <w:bookmarkStart w:id="215" w:name="_Toc515379432"/>
      <w:bookmarkStart w:id="216" w:name="_Toc515379913"/>
      <w:bookmarkStart w:id="217" w:name="_Toc515380398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18" w:name="_Toc506074623"/>
      <w:bookmarkStart w:id="219" w:name="_Toc506075082"/>
      <w:bookmarkStart w:id="220" w:name="_Toc506914499"/>
      <w:bookmarkStart w:id="221" w:name="_Toc507024503"/>
      <w:bookmarkStart w:id="222" w:name="_Toc507024959"/>
      <w:bookmarkStart w:id="223" w:name="_Toc507076933"/>
      <w:bookmarkStart w:id="224" w:name="_Toc515378005"/>
      <w:bookmarkStart w:id="225" w:name="_Toc515378484"/>
      <w:bookmarkStart w:id="226" w:name="_Toc515378959"/>
      <w:bookmarkStart w:id="227" w:name="_Toc515379433"/>
      <w:bookmarkStart w:id="228" w:name="_Toc515379914"/>
      <w:bookmarkStart w:id="229" w:name="_Toc515380399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30" w:name="_Toc506074624"/>
      <w:bookmarkStart w:id="231" w:name="_Toc506075083"/>
      <w:bookmarkStart w:id="232" w:name="_Toc506914500"/>
      <w:bookmarkStart w:id="233" w:name="_Toc507024504"/>
      <w:bookmarkStart w:id="234" w:name="_Toc507024960"/>
      <w:bookmarkStart w:id="235" w:name="_Toc507076934"/>
      <w:bookmarkStart w:id="236" w:name="_Toc515378006"/>
      <w:bookmarkStart w:id="237" w:name="_Toc515378485"/>
      <w:bookmarkStart w:id="238" w:name="_Toc515378960"/>
      <w:bookmarkStart w:id="239" w:name="_Toc515379434"/>
      <w:bookmarkStart w:id="240" w:name="_Toc515379915"/>
      <w:bookmarkStart w:id="241" w:name="_Toc515380400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42" w:name="_Toc506074625"/>
      <w:bookmarkStart w:id="243" w:name="_Toc506075084"/>
      <w:bookmarkStart w:id="244" w:name="_Toc506914501"/>
      <w:bookmarkStart w:id="245" w:name="_Toc507024505"/>
      <w:bookmarkStart w:id="246" w:name="_Toc507024961"/>
      <w:bookmarkStart w:id="247" w:name="_Toc507076935"/>
      <w:bookmarkStart w:id="248" w:name="_Toc515378007"/>
      <w:bookmarkStart w:id="249" w:name="_Toc515378486"/>
      <w:bookmarkStart w:id="250" w:name="_Toc515378961"/>
      <w:bookmarkStart w:id="251" w:name="_Toc515379435"/>
      <w:bookmarkStart w:id="252" w:name="_Toc515379916"/>
      <w:bookmarkStart w:id="253" w:name="_Toc51538040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54" w:name="_Toc506074626"/>
      <w:bookmarkStart w:id="255" w:name="_Toc506075085"/>
      <w:bookmarkStart w:id="256" w:name="_Toc506914502"/>
      <w:bookmarkStart w:id="257" w:name="_Toc507024506"/>
      <w:bookmarkStart w:id="258" w:name="_Toc507024962"/>
      <w:bookmarkStart w:id="259" w:name="_Toc507076936"/>
      <w:bookmarkStart w:id="260" w:name="_Toc515378008"/>
      <w:bookmarkStart w:id="261" w:name="_Toc515378487"/>
      <w:bookmarkStart w:id="262" w:name="_Toc515378962"/>
      <w:bookmarkStart w:id="263" w:name="_Toc515379436"/>
      <w:bookmarkStart w:id="264" w:name="_Toc515379917"/>
      <w:bookmarkStart w:id="265" w:name="_Toc515380402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66" w:name="_Toc506074627"/>
      <w:bookmarkStart w:id="267" w:name="_Toc506075086"/>
      <w:bookmarkStart w:id="268" w:name="_Toc506914503"/>
      <w:bookmarkStart w:id="269" w:name="_Toc507024507"/>
      <w:bookmarkStart w:id="270" w:name="_Toc507024963"/>
      <w:bookmarkStart w:id="271" w:name="_Toc507076937"/>
      <w:bookmarkStart w:id="272" w:name="_Toc515378009"/>
      <w:bookmarkStart w:id="273" w:name="_Toc515378488"/>
      <w:bookmarkStart w:id="274" w:name="_Toc515378963"/>
      <w:bookmarkStart w:id="275" w:name="_Toc515379437"/>
      <w:bookmarkStart w:id="276" w:name="_Toc515379918"/>
      <w:bookmarkStart w:id="277" w:name="_Toc515380403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78" w:name="_Toc506074628"/>
      <w:bookmarkStart w:id="279" w:name="_Toc506075087"/>
      <w:bookmarkStart w:id="280" w:name="_Toc506914504"/>
      <w:bookmarkStart w:id="281" w:name="_Toc507024508"/>
      <w:bookmarkStart w:id="282" w:name="_Toc507024964"/>
      <w:bookmarkStart w:id="283" w:name="_Toc507076938"/>
      <w:bookmarkStart w:id="284" w:name="_Toc515378010"/>
      <w:bookmarkStart w:id="285" w:name="_Toc515378489"/>
      <w:bookmarkStart w:id="286" w:name="_Toc515378964"/>
      <w:bookmarkStart w:id="287" w:name="_Toc515379438"/>
      <w:bookmarkStart w:id="288" w:name="_Toc515379919"/>
      <w:bookmarkStart w:id="289" w:name="_Toc515380404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290" w:name="_Toc506074629"/>
      <w:bookmarkStart w:id="291" w:name="_Toc506075088"/>
      <w:bookmarkStart w:id="292" w:name="_Toc506914505"/>
      <w:bookmarkStart w:id="293" w:name="_Toc507024509"/>
      <w:bookmarkStart w:id="294" w:name="_Toc507024965"/>
      <w:bookmarkStart w:id="295" w:name="_Toc507076939"/>
      <w:bookmarkStart w:id="296" w:name="_Toc515378011"/>
      <w:bookmarkStart w:id="297" w:name="_Toc515378490"/>
      <w:bookmarkStart w:id="298" w:name="_Toc515378965"/>
      <w:bookmarkStart w:id="299" w:name="_Toc515379439"/>
      <w:bookmarkStart w:id="300" w:name="_Toc515379920"/>
      <w:bookmarkStart w:id="301" w:name="_Toc515380405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:rsidR="007418C8" w:rsidRDefault="007418C8" w:rsidP="007418C8">
      <w:pPr>
        <w:pStyle w:val="a6"/>
        <w:keepNext/>
        <w:keepLines/>
        <w:numPr>
          <w:ilvl w:val="0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302" w:name="_Toc506074630"/>
      <w:bookmarkStart w:id="303" w:name="_Toc506075089"/>
      <w:bookmarkStart w:id="304" w:name="_Toc506914506"/>
      <w:bookmarkStart w:id="305" w:name="_Toc507024510"/>
      <w:bookmarkStart w:id="306" w:name="_Toc507024966"/>
      <w:bookmarkStart w:id="307" w:name="_Toc507076940"/>
      <w:bookmarkStart w:id="308" w:name="_Toc515378012"/>
      <w:bookmarkStart w:id="309" w:name="_Toc515378491"/>
      <w:bookmarkStart w:id="310" w:name="_Toc515378966"/>
      <w:bookmarkStart w:id="311" w:name="_Toc515379440"/>
      <w:bookmarkStart w:id="312" w:name="_Toc515379921"/>
      <w:bookmarkStart w:id="313" w:name="_Toc515380406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</w:p>
    <w:p w:rsidR="007418C8" w:rsidRDefault="007418C8" w:rsidP="007418C8">
      <w:pPr>
        <w:pStyle w:val="a6"/>
        <w:keepNext/>
        <w:keepLines/>
        <w:numPr>
          <w:ilvl w:val="1"/>
          <w:numId w:val="37"/>
        </w:numPr>
        <w:tabs>
          <w:tab w:val="left" w:pos="426"/>
        </w:tabs>
        <w:ind w:left="0" w:firstLine="709"/>
        <w:jc w:val="both"/>
        <w:outlineLvl w:val="0"/>
        <w:rPr>
          <w:rFonts w:eastAsiaTheme="majorEastAsia"/>
          <w:vanish/>
          <w:sz w:val="28"/>
          <w:szCs w:val="28"/>
        </w:rPr>
      </w:pPr>
      <w:bookmarkStart w:id="314" w:name="_Toc506074631"/>
      <w:bookmarkStart w:id="315" w:name="_Toc506075090"/>
      <w:bookmarkStart w:id="316" w:name="_Toc506914507"/>
      <w:bookmarkStart w:id="317" w:name="_Toc507024511"/>
      <w:bookmarkStart w:id="318" w:name="_Toc507024967"/>
      <w:bookmarkStart w:id="319" w:name="_Toc507076941"/>
      <w:bookmarkStart w:id="320" w:name="_Toc515378013"/>
      <w:bookmarkStart w:id="321" w:name="_Toc515378492"/>
      <w:bookmarkStart w:id="322" w:name="_Toc515378967"/>
      <w:bookmarkStart w:id="323" w:name="_Toc515379441"/>
      <w:bookmarkStart w:id="324" w:name="_Toc515379922"/>
      <w:bookmarkStart w:id="325" w:name="_Toc515380407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:rsidR="007418C8" w:rsidRDefault="007418C8" w:rsidP="007418C8">
      <w:pPr>
        <w:pStyle w:val="1"/>
        <w:numPr>
          <w:ilvl w:val="2"/>
          <w:numId w:val="37"/>
        </w:numPr>
        <w:tabs>
          <w:tab w:val="left" w:pos="426"/>
        </w:tabs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bookmarkStart w:id="326" w:name="_Toc515380408"/>
      <w:r>
        <w:rPr>
          <w:rFonts w:ascii="Times New Roman" w:hAnsi="Times New Roman" w:cs="Times New Roman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</w:rPr>
        <w:t>Ежемесячная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</w:rPr>
        <w:t>материальная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</w:rPr>
        <w:t>помощь</w:t>
      </w:r>
      <w:bookmarkEnd w:id="326"/>
      <w:proofErr w:type="spellEnd"/>
    </w:p>
    <w:p w:rsidR="007418C8" w:rsidRDefault="007418C8" w:rsidP="007418C8">
      <w:pPr>
        <w:tabs>
          <w:tab w:val="left" w:pos="426"/>
        </w:tabs>
        <w:ind w:firstLine="709"/>
        <w:jc w:val="both"/>
      </w:pPr>
    </w:p>
    <w:p w:rsidR="007418C8" w:rsidRDefault="007418C8" w:rsidP="007418C8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>б оказании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материальнойпомощи</w:t>
      </w:r>
      <w:proofErr w:type="spellEnd"/>
      <w:r>
        <w:rPr>
          <w:b/>
          <w:sz w:val="28"/>
          <w:szCs w:val="28"/>
        </w:rPr>
        <w:t xml:space="preserve"> </w:t>
      </w:r>
    </w:p>
    <w:p w:rsidR="007418C8" w:rsidRDefault="007418C8" w:rsidP="007418C8">
      <w:pPr>
        <w:tabs>
          <w:tab w:val="left" w:pos="42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(ежемесячная помощь </w:t>
      </w:r>
      <w:proofErr w:type="spellStart"/>
      <w:r>
        <w:rPr>
          <w:b/>
          <w:sz w:val="28"/>
          <w:szCs w:val="28"/>
        </w:rPr>
        <w:t>пенсионерам</w:t>
      </w:r>
      <w:proofErr w:type="spellEnd"/>
      <w:r>
        <w:rPr>
          <w:b/>
          <w:sz w:val="28"/>
          <w:szCs w:val="28"/>
          <w:lang w:val="ru-RU"/>
        </w:rPr>
        <w:t>)</w:t>
      </w:r>
    </w:p>
    <w:p w:rsidR="007418C8" w:rsidRDefault="007418C8" w:rsidP="007418C8">
      <w:pPr>
        <w:tabs>
          <w:tab w:val="left" w:pos="426"/>
        </w:tabs>
        <w:ind w:firstLine="709"/>
        <w:jc w:val="both"/>
        <w:rPr>
          <w:b/>
          <w:sz w:val="28"/>
          <w:szCs w:val="28"/>
          <w:lang w:val="kk-KZ"/>
        </w:rPr>
      </w:pPr>
    </w:p>
    <w:p w:rsidR="007418C8" w:rsidRDefault="007418C8" w:rsidP="007418C8">
      <w:pPr>
        <w:tabs>
          <w:tab w:val="left" w:pos="42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</w:t>
      </w:r>
      <w:proofErr w:type="gramStart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   ] </w:t>
      </w:r>
      <w:proofErr w:type="gramEnd"/>
      <w:r>
        <w:rPr>
          <w:i/>
          <w:sz w:val="28"/>
          <w:szCs w:val="28"/>
          <w:lang w:val="ru-RU"/>
        </w:rPr>
        <w:t>наименование раздела Коллективного договора, Правил и прочих внутренних нормативных документов предприятия</w:t>
      </w:r>
      <w:r>
        <w:rPr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ПРИКАЗЫВАЮ:</w:t>
      </w:r>
    </w:p>
    <w:p w:rsidR="007418C8" w:rsidRDefault="007418C8" w:rsidP="007418C8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</w:p>
    <w:p w:rsidR="007418C8" w:rsidRDefault="007418C8" w:rsidP="007418C8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Выплатить ежемесячную материальную помощь пенсионерам _______________за _____ месяц 20____ года в размере:</w:t>
      </w:r>
    </w:p>
    <w:p w:rsidR="007418C8" w:rsidRDefault="007418C8" w:rsidP="007418C8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____________(____ тенге), согласно Приложению 1 настоящего приказа;</w:t>
      </w:r>
    </w:p>
    <w:p w:rsidR="007418C8" w:rsidRDefault="007418C8" w:rsidP="007418C8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2)____ ________ (____ тенге), согласно Приложению 2 настоящего приказа.</w:t>
      </w:r>
    </w:p>
    <w:p w:rsidR="007418C8" w:rsidRDefault="007418C8" w:rsidP="007418C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выплатить ежемесячную материальную помощь пенсионерам, указанным в Приложениях 1,2 настоящего приказа, не позднее  </w:t>
      </w:r>
      <w:r>
        <w:rPr>
          <w:b/>
          <w:color w:val="000000" w:themeColor="text1"/>
          <w:sz w:val="28"/>
          <w:szCs w:val="28"/>
          <w:lang w:val="ru-RU"/>
        </w:rPr>
        <w:t>_________</w:t>
      </w:r>
      <w:r>
        <w:rPr>
          <w:color w:val="000000" w:themeColor="text1"/>
          <w:sz w:val="28"/>
          <w:szCs w:val="28"/>
          <w:lang w:val="ru-RU"/>
        </w:rPr>
        <w:t>20 __года.</w:t>
      </w:r>
    </w:p>
    <w:p w:rsidR="007418C8" w:rsidRDefault="007418C8" w:rsidP="007418C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7418C8" w:rsidRDefault="007418C8" w:rsidP="007418C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418C8" w:rsidRDefault="007418C8" w:rsidP="007418C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Коллективный договор на 20__- 20__ годы, документы, подтверждающие право получения материальной помощи.</w:t>
      </w:r>
    </w:p>
    <w:p w:rsidR="007418C8" w:rsidRDefault="007418C8" w:rsidP="007418C8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7418C8" w:rsidRDefault="007418C8" w:rsidP="007418C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418C8" w:rsidRDefault="007418C8" w:rsidP="007418C8">
      <w:pPr>
        <w:tabs>
          <w:tab w:val="left" w:pos="993"/>
        </w:tabs>
        <w:ind w:firstLine="709"/>
        <w:jc w:val="both"/>
        <w:rPr>
          <w:lang w:val="ru-RU"/>
        </w:rPr>
      </w:pPr>
    </w:p>
    <w:p w:rsidR="007418C8" w:rsidRDefault="007418C8" w:rsidP="007418C8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418C8" w:rsidRDefault="007418C8" w:rsidP="007418C8">
      <w:pPr>
        <w:pStyle w:val="a3"/>
        <w:spacing w:after="0"/>
        <w:ind w:firstLine="709"/>
        <w:rPr>
          <w:sz w:val="28"/>
          <w:szCs w:val="28"/>
        </w:rPr>
      </w:pPr>
    </w:p>
    <w:p w:rsidR="007418C8" w:rsidRDefault="007418C8" w:rsidP="007418C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7418C8" w:rsidRDefault="007418C8" w:rsidP="007418C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7418C8" w:rsidRDefault="007418C8" w:rsidP="007418C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7418C8" w:rsidRDefault="007418C8" w:rsidP="007418C8">
      <w:pPr>
        <w:ind w:firstLine="709"/>
        <w:rPr>
          <w:sz w:val="28"/>
          <w:szCs w:val="28"/>
          <w:lang w:val="ru-RU"/>
        </w:rPr>
      </w:pPr>
    </w:p>
    <w:p w:rsidR="007418C8" w:rsidRDefault="007418C8" w:rsidP="007418C8">
      <w:pPr>
        <w:ind w:firstLine="709"/>
        <w:rPr>
          <w:sz w:val="28"/>
          <w:szCs w:val="28"/>
          <w:lang w:val="ru-RU"/>
        </w:rPr>
      </w:pPr>
    </w:p>
    <w:p w:rsidR="007418C8" w:rsidRDefault="007418C8" w:rsidP="007418C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7418C8" w:rsidRDefault="007418C8" w:rsidP="007418C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7418C8" w:rsidRDefault="007418C8" w:rsidP="007418C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7418C8" w:rsidRDefault="007418C8" w:rsidP="007418C8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7418C8" w:rsidRDefault="007418C8" w:rsidP="007418C8">
      <w:pPr>
        <w:tabs>
          <w:tab w:val="left" w:pos="426"/>
        </w:tabs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Копии – бухгалтерия</w:t>
      </w:r>
      <w:r>
        <w:rPr>
          <w:sz w:val="28"/>
          <w:szCs w:val="28"/>
          <w:lang w:val="ru-RU"/>
        </w:rPr>
        <w:tab/>
      </w:r>
    </w:p>
    <w:p w:rsidR="007418C8" w:rsidRDefault="007418C8" w:rsidP="007418C8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7418C8" w:rsidRDefault="007418C8" w:rsidP="007418C8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327" w:name="_GoBack"/>
      <w:bookmarkEnd w:id="327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A2C6B1C"/>
    <w:multiLevelType w:val="multilevel"/>
    <w:tmpl w:val="F8440CD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b/>
        <w:i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1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2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73F26B89"/>
    <w:multiLevelType w:val="multilevel"/>
    <w:tmpl w:val="08FABB7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6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418C8"/>
    <w:rsid w:val="00767BD5"/>
    <w:rsid w:val="00794430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53646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dcterms:created xsi:type="dcterms:W3CDTF">2018-12-11T11:44:00Z</dcterms:created>
  <dcterms:modified xsi:type="dcterms:W3CDTF">2018-12-13T11:25:00Z</dcterms:modified>
</cp:coreProperties>
</file>