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4F" w:rsidRPr="00054689" w:rsidRDefault="006B724F" w:rsidP="0005468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                             </w:t>
      </w:r>
      <w:r w:rsidR="00054689" w:rsidRPr="00054689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БҰРЫШТАМА ( РЕЗАЛЮЦИЯ )</w:t>
      </w:r>
    </w:p>
    <w:p w:rsidR="00054689" w:rsidRPr="00054689" w:rsidRDefault="00054689" w:rsidP="0005468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</w:p>
    <w:p w:rsidR="006B724F" w:rsidRPr="00054689" w:rsidRDefault="006B724F" w:rsidP="0005468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054689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Бұрыштама – келіп түскен іс қағаздарының бұрышына жазатын мекеме басшысының қысқаша нұсқауы.</w:t>
      </w:r>
    </w:p>
    <w:p w:rsidR="006B724F" w:rsidRPr="00054689" w:rsidRDefault="006B724F" w:rsidP="0005468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Бұрыштама жазу – түске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н құжат мазмұнымен сіздің танысқ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андығың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ы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здың ғана емес, сонымен қатар ол бойынша шешім қабылдағаныңыздың, нұсқау бергендігіңіздің белгісі. Сіздің күнделікті танысып, нұсқау беретін құжаттардың санын түрлігіне қарай, жазылатын бұрыштама түрі де соншалықты көп б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о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луы мүмкін. Ең бастысы бұрыштама қысқа жазылуы керек. Онда нұсқауды орындауға тиіс адам мен орындалу мерзімі анық көрсетілуі керек. Не іст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у керектігі де н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ақты көрсетілуі тиіс. Бұрыштама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да мағынасы екі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ұшты сөздер жазылмайды.</w:t>
      </w:r>
    </w:p>
    <w:p w:rsidR="006B724F" w:rsidRPr="00054689" w:rsidRDefault="006B724F" w:rsidP="0005468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Бұрыштама үлгісі: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0408" w:rsidRPr="00D00408" w:rsidTr="00D00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1.Таныстым;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2. Келісемін;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3. Бекітемін;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4. Растаймын;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5. Куəландырамын;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6. Қарыс емеспін;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7. Қызметінен босатылсын;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8. Орындалсын;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9. Шешілсін;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10. Қаралады;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11. Іске қосылсын;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12. Тапсырылсын;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13.Жолға қойылсын;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14. Жауапты адам </w:t>
            </w:r>
          </w:p>
          <w:p w:rsidR="00D00408" w:rsidRPr="00D00408" w:rsidRDefault="00D00408" w:rsidP="00D00408">
            <w:pPr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тағайындалсын; </w:t>
            </w:r>
          </w:p>
        </w:tc>
        <w:tc>
          <w:tcPr>
            <w:tcW w:w="4673" w:type="dxa"/>
          </w:tcPr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15. Шара қолданылсын;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16. Өтемақы төленсін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17. Жəрдемақы берілсін;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18. Мəселе қаралады;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19. Бекітілсін;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20. Қабылданбайды;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21. Жеке еңбек шарты бұзылсын;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22. Бақылауға алынсын;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23. Өзгерістер енгізілсін;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24. Тағайындалсын;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25. Арнайы комиссия құрылсын;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0546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26. Қосымша мүмкіндіктер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қарастырылсын.</w:t>
            </w:r>
          </w:p>
          <w:p w:rsidR="00D00408" w:rsidRPr="00D00408" w:rsidRDefault="00D00408" w:rsidP="00D004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26. Жұмыстан шығарылсын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  <w:p w:rsidR="00D00408" w:rsidRPr="00D00408" w:rsidRDefault="00D00408" w:rsidP="00D004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>27. Жарамсыз деп танылсын;</w:t>
            </w:r>
            <w:r w:rsidRPr="00D00408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 </w:t>
            </w:r>
          </w:p>
        </w:tc>
      </w:tr>
    </w:tbl>
    <w:p w:rsidR="00D00408" w:rsidRDefault="00D00408" w:rsidP="0005468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</w:p>
    <w:p w:rsidR="006B724F" w:rsidRPr="00054689" w:rsidRDefault="006B724F" w:rsidP="0005468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Бұрыштама құжаттың бірінші бетінің жоғарғы жағына жазылады. Брошюра түріндегі құжаттардың мұқабасына жазылады. </w:t>
      </w:r>
    </w:p>
    <w:p w:rsidR="0059224D" w:rsidRPr="00054689" w:rsidRDefault="006B724F" w:rsidP="0005468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Қаламмен, мүмкіндігінше анық, үлкендеу етіп, қысқартуларсыз жазу керек. Нұсқауды орындау тапсырылатын адамның фамилясы, аты-жөнінің басқы әріптері, орындау мерзімі анық жазылады, ай мерзімі екі санмен 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көрсетіледі. Мысалы, наурыз – 0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3 </w:t>
      </w:r>
      <w:r w:rsidRPr="00054689">
        <w:rPr>
          <w:rFonts w:ascii="Times New Roman" w:eastAsia="SimSun" w:hAnsi="Times New Roman" w:cs="Times New Roman"/>
          <w:sz w:val="28"/>
          <w:szCs w:val="28"/>
          <w:lang w:eastAsia="zh-CN"/>
        </w:rPr>
        <w:t>(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«3» емес</w:t>
      </w:r>
      <w:r w:rsidRPr="00054689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қаңтар – 01 </w:t>
      </w:r>
      <w:r w:rsidRPr="00054689">
        <w:rPr>
          <w:rFonts w:ascii="Times New Roman" w:eastAsia="SimSun" w:hAnsi="Times New Roman" w:cs="Times New Roman"/>
          <w:sz w:val="28"/>
          <w:szCs w:val="28"/>
          <w:lang w:eastAsia="zh-CN"/>
        </w:rPr>
        <w:t>(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«1» емес</w:t>
      </w:r>
      <w:r w:rsidRPr="00054689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. Бұрыштама да ресми стильде жазылады. Басы артық сөздер қолданылмай, істің негізгі мәні ғана айтылады. Бұрыштама соңына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күн жазылып, басшы қолы қояды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немесе фамил</w:t>
      </w:r>
      <w:r w:rsidR="00054689"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и</w:t>
      </w:r>
      <w:r w:rsidRPr="00054689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ясы жазылады.</w:t>
      </w:r>
    </w:p>
    <w:p w:rsidR="00054689" w:rsidRDefault="00054689" w:rsidP="00054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689">
        <w:rPr>
          <w:rFonts w:ascii="Times New Roman" w:hAnsi="Times New Roman" w:cs="Times New Roman"/>
          <w:sz w:val="28"/>
          <w:szCs w:val="28"/>
          <w:lang w:val="kk-KZ"/>
        </w:rPr>
        <w:t>Ең бастысы, бұрыштама қысқа жазылуы керек. Онда нұсқауды орындауға тиіс адам мен орындалу мерзімі анық көрсетілуі керек. Не істеу керектігі нақты көрсетілуі тиіс. Бұрыштамада мағынасы екіұшты сөздер жазылмайды.</w:t>
      </w:r>
      <w:bookmarkStart w:id="0" w:name="_GoBack"/>
      <w:bookmarkEnd w:id="0"/>
    </w:p>
    <w:sectPr w:rsidR="0005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0F"/>
    <w:rsid w:val="00054689"/>
    <w:rsid w:val="004F020F"/>
    <w:rsid w:val="0059224D"/>
    <w:rsid w:val="006B724F"/>
    <w:rsid w:val="00D0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57F7A-0A78-469B-A5F0-F297B158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D004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2020-05-03T16:04:00Z</dcterms:created>
  <dcterms:modified xsi:type="dcterms:W3CDTF">2020-05-04T02:12:00Z</dcterms:modified>
</cp:coreProperties>
</file>