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320" w:rsidRPr="00502C46" w:rsidRDefault="00DA2320" w:rsidP="00EA3A3E">
      <w:pPr>
        <w:shd w:val="clear" w:color="auto" w:fill="FFFFFF"/>
        <w:spacing w:after="0" w:line="240" w:lineRule="auto"/>
        <w:ind w:firstLine="567"/>
        <w:jc w:val="center"/>
        <w:rPr>
          <w:rFonts w:ascii="Times New Roman" w:eastAsia="Times New Roman" w:hAnsi="Times New Roman" w:cs="Times New Roman"/>
          <w:b/>
          <w:sz w:val="32"/>
          <w:szCs w:val="32"/>
          <w:lang w:val="kk-KZ" w:eastAsia="ru-RU"/>
        </w:rPr>
      </w:pPr>
      <w:r w:rsidRPr="00502C46">
        <w:rPr>
          <w:rFonts w:ascii="Times New Roman" w:eastAsia="Times New Roman" w:hAnsi="Times New Roman" w:cs="Times New Roman"/>
          <w:b/>
          <w:sz w:val="32"/>
          <w:szCs w:val="32"/>
          <w:lang w:val="kk-KZ" w:eastAsia="ru-RU"/>
        </w:rPr>
        <w:t>Бұйрықты қалай ресімдеу қажет</w:t>
      </w:r>
    </w:p>
    <w:p w:rsidR="00EA3A3E" w:rsidRPr="00502C46" w:rsidRDefault="00EA3A3E" w:rsidP="00EA3A3E">
      <w:pPr>
        <w:shd w:val="clear" w:color="auto" w:fill="FFFFFF"/>
        <w:spacing w:after="0" w:line="240" w:lineRule="auto"/>
        <w:ind w:firstLine="567"/>
        <w:jc w:val="center"/>
        <w:rPr>
          <w:rFonts w:ascii="Times New Roman" w:eastAsia="Times New Roman" w:hAnsi="Times New Roman" w:cs="Times New Roman"/>
          <w:b/>
          <w:sz w:val="28"/>
          <w:szCs w:val="28"/>
          <w:lang w:val="kk-KZ" w:eastAsia="ru-RU"/>
        </w:rPr>
      </w:pP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502C46">
        <w:rPr>
          <w:rFonts w:ascii="Times New Roman" w:eastAsia="Times New Roman" w:hAnsi="Times New Roman" w:cs="Times New Roman"/>
          <w:sz w:val="28"/>
          <w:szCs w:val="28"/>
          <w:lang w:val="kk-KZ" w:eastAsia="ru-RU"/>
        </w:rPr>
        <w:t>Бұйрық – құқықтық сипаттағы, жедел, ұйымдастыру, кадр және өзге де мәселелер бойынша шешімдерді бекіту мақсатында ұйым басшысының дара басшылық негізде қабылдайтын құқықтық акт.</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i/>
          <w:sz w:val="28"/>
          <w:szCs w:val="28"/>
          <w:lang w:eastAsia="ru-RU"/>
        </w:rPr>
      </w:pPr>
      <w:r w:rsidRPr="00502C46">
        <w:rPr>
          <w:rFonts w:ascii="Times New Roman" w:eastAsia="Times New Roman" w:hAnsi="Times New Roman" w:cs="Times New Roman"/>
          <w:i/>
          <w:sz w:val="28"/>
          <w:szCs w:val="28"/>
          <w:lang w:eastAsia="ru-RU"/>
        </w:rPr>
        <w:t xml:space="preserve">Бұйрықты дайындау </w:t>
      </w:r>
      <w:r w:rsidRPr="00502C46">
        <w:rPr>
          <w:rFonts w:ascii="Times New Roman" w:eastAsia="Times New Roman" w:hAnsi="Times New Roman" w:cs="Times New Roman"/>
          <w:i/>
          <w:sz w:val="28"/>
          <w:szCs w:val="28"/>
          <w:lang w:val="kk-KZ" w:eastAsia="ru-RU"/>
        </w:rPr>
        <w:t>кезеңдері</w:t>
      </w:r>
      <w:r w:rsidRPr="00502C46">
        <w:rPr>
          <w:rFonts w:ascii="Times New Roman" w:eastAsia="Times New Roman" w:hAnsi="Times New Roman" w:cs="Times New Roman"/>
          <w:i/>
          <w:sz w:val="28"/>
          <w:szCs w:val="28"/>
          <w:lang w:eastAsia="ru-RU"/>
        </w:rPr>
        <w:t>:</w:t>
      </w:r>
    </w:p>
    <w:p w:rsidR="00DA2320" w:rsidRPr="00502C46" w:rsidRDefault="00DA2320" w:rsidP="00EA3A3E">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мәселені зерделеу және қажетті мағлұматтарды жинау;</w:t>
      </w:r>
    </w:p>
    <w:p w:rsidR="00DA2320" w:rsidRPr="00502C46" w:rsidRDefault="00DA2320" w:rsidP="00EA3A3E">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бұйрық жобасын әзірлеу;</w:t>
      </w:r>
    </w:p>
    <w:p w:rsidR="00DA2320" w:rsidRPr="00502C46" w:rsidRDefault="00DA2320" w:rsidP="00EA3A3E">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жобаны келісу;</w:t>
      </w:r>
    </w:p>
    <w:p w:rsidR="00DA2320" w:rsidRPr="00502C46" w:rsidRDefault="00DA2320" w:rsidP="00EA3A3E">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басшының қол қоюы;</w:t>
      </w:r>
    </w:p>
    <w:p w:rsidR="00DA2320" w:rsidRPr="00502C46" w:rsidRDefault="00DA2320" w:rsidP="00EA3A3E">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бұйрықты</w:t>
      </w:r>
      <w:r w:rsidRPr="00502C46">
        <w:rPr>
          <w:rFonts w:ascii="Times New Roman" w:eastAsia="Times New Roman" w:hAnsi="Times New Roman" w:cs="Times New Roman"/>
          <w:sz w:val="28"/>
          <w:szCs w:val="28"/>
          <w:lang w:val="kk-KZ" w:eastAsia="ru-RU"/>
        </w:rPr>
        <w:t xml:space="preserve"> </w:t>
      </w:r>
      <w:r w:rsidRPr="00502C46">
        <w:rPr>
          <w:rFonts w:ascii="Times New Roman" w:eastAsia="Times New Roman" w:hAnsi="Times New Roman" w:cs="Times New Roman"/>
          <w:sz w:val="28"/>
          <w:szCs w:val="28"/>
          <w:lang w:eastAsia="ru-RU"/>
        </w:rPr>
        <w:t>орындаушыларға жеткізу.</w:t>
      </w:r>
    </w:p>
    <w:p w:rsidR="00DA2320" w:rsidRPr="00502C46" w:rsidRDefault="00DA2320" w:rsidP="00EA3A3E">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i/>
          <w:sz w:val="28"/>
          <w:szCs w:val="28"/>
          <w:lang w:val="kk-KZ" w:eastAsia="ru-RU"/>
        </w:rPr>
      </w:pPr>
      <w:r w:rsidRPr="00502C46">
        <w:rPr>
          <w:rFonts w:ascii="Times New Roman" w:eastAsia="Times New Roman" w:hAnsi="Times New Roman" w:cs="Times New Roman"/>
          <w:i/>
          <w:sz w:val="28"/>
          <w:szCs w:val="28"/>
          <w:lang w:eastAsia="ru-RU"/>
        </w:rPr>
        <w:t>Бұйрықты әзірлеу және ресімдеуде ұйым бланкісі пайдаланылады.</w:t>
      </w:r>
      <w:r w:rsidRPr="00502C46">
        <w:rPr>
          <w:rFonts w:ascii="Times New Roman" w:eastAsia="Times New Roman" w:hAnsi="Times New Roman" w:cs="Times New Roman"/>
          <w:i/>
          <w:sz w:val="28"/>
          <w:szCs w:val="28"/>
          <w:lang w:val="kk-KZ" w:eastAsia="ru-RU"/>
        </w:rPr>
        <w:t xml:space="preserve"> </w:t>
      </w:r>
      <w:r w:rsidRPr="00502C46">
        <w:rPr>
          <w:rFonts w:ascii="Times New Roman" w:eastAsia="Times New Roman" w:hAnsi="Times New Roman" w:cs="Times New Roman"/>
          <w:i/>
          <w:sz w:val="28"/>
          <w:szCs w:val="28"/>
          <w:lang w:val="kk-KZ" w:eastAsia="ru-RU"/>
        </w:rPr>
        <w:t>Бланкіде деректемелер орналасу сызбасына сәй</w:t>
      </w:r>
      <w:r w:rsidRPr="00502C46">
        <w:rPr>
          <w:rFonts w:ascii="Times New Roman" w:eastAsia="Times New Roman" w:hAnsi="Times New Roman" w:cs="Times New Roman"/>
          <w:i/>
          <w:sz w:val="28"/>
          <w:szCs w:val="28"/>
          <w:lang w:val="kk-KZ" w:eastAsia="ru-RU"/>
        </w:rPr>
        <w:t>кес жүйелі ретп</w:t>
      </w:r>
      <w:r w:rsidRPr="00502C46">
        <w:rPr>
          <w:rFonts w:ascii="Times New Roman" w:eastAsia="Times New Roman" w:hAnsi="Times New Roman" w:cs="Times New Roman"/>
          <w:i/>
          <w:sz w:val="28"/>
          <w:szCs w:val="28"/>
          <w:lang w:val="kk-KZ" w:eastAsia="ru-RU"/>
        </w:rPr>
        <w:t>ен орналасады:</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502C46">
        <w:rPr>
          <w:rFonts w:ascii="Times New Roman" w:eastAsia="Times New Roman" w:hAnsi="Times New Roman" w:cs="Times New Roman"/>
          <w:sz w:val="28"/>
          <w:szCs w:val="28"/>
          <w:lang w:val="kk-KZ" w:eastAsia="ru-RU"/>
        </w:rPr>
        <w:t>1) Қазақстан Республикасы Мемлекеттік Елтаңбасының немесе эмблеманың, логотиптің, тауар белгісінің (қызмет көрсету белгісінің) бейнесі;</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2) ұйымның ресми атауы;</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3) құжат түрінің атауы;</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4) бұйрықтың датасы;</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5) бұйрықтың тіркеу нөмірі;</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6) бұйрық шығарылған жер;</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7) мәтіннің тақырыбы;</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8) мәтін;</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9) қолы;</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10) бұйрықты келісу туралы белгі;</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11) ұйым мөрінің бедері.</w:t>
      </w:r>
    </w:p>
    <w:p w:rsidR="00EA3A3E" w:rsidRPr="00502C46" w:rsidRDefault="00EA3A3E"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i/>
          <w:sz w:val="28"/>
          <w:szCs w:val="28"/>
          <w:lang w:eastAsia="ru-RU"/>
        </w:rPr>
      </w:pPr>
      <w:r w:rsidRPr="00502C46">
        <w:rPr>
          <w:rFonts w:ascii="Times New Roman" w:eastAsia="Times New Roman" w:hAnsi="Times New Roman" w:cs="Times New Roman"/>
          <w:i/>
          <w:sz w:val="28"/>
          <w:szCs w:val="28"/>
          <w:lang w:eastAsia="ru-RU"/>
        </w:rPr>
        <w:t>Құжат</w:t>
      </w:r>
      <w:r w:rsidR="00EA3A3E" w:rsidRPr="00502C46">
        <w:rPr>
          <w:rFonts w:ascii="Times New Roman" w:eastAsia="Times New Roman" w:hAnsi="Times New Roman" w:cs="Times New Roman"/>
          <w:i/>
          <w:sz w:val="28"/>
          <w:szCs w:val="28"/>
          <w:lang w:val="kk-KZ" w:eastAsia="ru-RU"/>
        </w:rPr>
        <w:t xml:space="preserve"> мәтінінің орналасу реті мынадай </w:t>
      </w:r>
      <w:r w:rsidRPr="00502C46">
        <w:rPr>
          <w:rFonts w:ascii="Times New Roman" w:eastAsia="Times New Roman" w:hAnsi="Times New Roman" w:cs="Times New Roman"/>
          <w:i/>
          <w:sz w:val="28"/>
          <w:szCs w:val="28"/>
          <w:lang w:eastAsia="ru-RU"/>
        </w:rPr>
        <w:t>болуы тиіс:</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1) сол жағынан – 20 мм;</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2) оң жағынан – 10 мм;</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3) жоғары жағынан – 10 мм;</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4) төменгі жағынан – 10 мм болады.</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Мемлекеттік органдардың бұйрықтары қазақ тілінде әзірленіп, қабылданады, қажет болған кезде олардың әзірленуі орыс тілінде</w:t>
      </w:r>
      <w:r w:rsidR="00502C46" w:rsidRPr="00502C46">
        <w:rPr>
          <w:rFonts w:ascii="Times New Roman" w:eastAsia="Times New Roman" w:hAnsi="Times New Roman" w:cs="Times New Roman"/>
          <w:sz w:val="28"/>
          <w:szCs w:val="28"/>
          <w:lang w:val="kk-KZ" w:eastAsia="ru-RU"/>
        </w:rPr>
        <w:t xml:space="preserve"> болуы</w:t>
      </w:r>
      <w:r w:rsidRPr="00502C46">
        <w:rPr>
          <w:rFonts w:ascii="Times New Roman" w:eastAsia="Times New Roman" w:hAnsi="Times New Roman" w:cs="Times New Roman"/>
          <w:sz w:val="28"/>
          <w:szCs w:val="28"/>
          <w:lang w:eastAsia="ru-RU"/>
        </w:rPr>
        <w:t xml:space="preserve"> мүмкін. Әдетте бланкіде бұйрықтың бірінші беті басып шығарылады, екінші және қалған беттері А4 форматты таза парақта басылады. Бұйрықтың парақтары және олардың қосымшалары әр парақтың жоғарғы жағының ортасында жалғаспалы нөмірмен нөмірленеді. Нөмірлер араб цифрларымен парақтың жоғарғы </w:t>
      </w:r>
      <w:r w:rsidR="00094D1C" w:rsidRPr="00502C46">
        <w:rPr>
          <w:rFonts w:ascii="Times New Roman" w:eastAsia="Times New Roman" w:hAnsi="Times New Roman" w:cs="Times New Roman"/>
          <w:sz w:val="28"/>
          <w:szCs w:val="28"/>
          <w:lang w:eastAsia="ru-RU"/>
        </w:rPr>
        <w:t>жиегінің ортасына тыныс белгі</w:t>
      </w:r>
      <w:r w:rsidRPr="00502C46">
        <w:rPr>
          <w:rFonts w:ascii="Times New Roman" w:eastAsia="Times New Roman" w:hAnsi="Times New Roman" w:cs="Times New Roman"/>
          <w:sz w:val="28"/>
          <w:szCs w:val="28"/>
          <w:lang w:eastAsia="ru-RU"/>
        </w:rPr>
        <w:t>сіз қойылады.</w:t>
      </w:r>
    </w:p>
    <w:p w:rsidR="00AE6437" w:rsidRDefault="00094D1C"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b/>
          <w:sz w:val="28"/>
          <w:szCs w:val="28"/>
          <w:lang w:eastAsia="ru-RU"/>
        </w:rPr>
        <w:t>Бұйрық т</w:t>
      </w:r>
      <w:r w:rsidR="00DA2320" w:rsidRPr="00502C46">
        <w:rPr>
          <w:rFonts w:ascii="Times New Roman" w:eastAsia="Times New Roman" w:hAnsi="Times New Roman" w:cs="Times New Roman"/>
          <w:b/>
          <w:sz w:val="28"/>
          <w:szCs w:val="28"/>
          <w:lang w:eastAsia="ru-RU"/>
        </w:rPr>
        <w:t>ақыры</w:t>
      </w:r>
      <w:r w:rsidRPr="00502C46">
        <w:rPr>
          <w:rFonts w:ascii="Times New Roman" w:eastAsia="Times New Roman" w:hAnsi="Times New Roman" w:cs="Times New Roman"/>
          <w:b/>
          <w:sz w:val="28"/>
          <w:szCs w:val="28"/>
          <w:lang w:val="kk-KZ" w:eastAsia="ru-RU"/>
        </w:rPr>
        <w:t>бы</w:t>
      </w:r>
      <w:r w:rsidR="00DA2320" w:rsidRPr="00502C46">
        <w:rPr>
          <w:rFonts w:ascii="Times New Roman" w:eastAsia="Times New Roman" w:hAnsi="Times New Roman" w:cs="Times New Roman"/>
          <w:sz w:val="28"/>
          <w:szCs w:val="28"/>
          <w:lang w:eastAsia="ru-RU"/>
        </w:rPr>
        <w:t xml:space="preserve"> бұйрық мәтіннен жоғары сол жағында орналасуы тиіс. Бұйрық мәтінінің тақырыбы «Не туралы?» («Кім туралы?») сұрақтарына жауап береді, жақшасыз жазылады және «туралы» сөзімен аяқталады. </w:t>
      </w:r>
    </w:p>
    <w:p w:rsidR="00AE6437" w:rsidRDefault="00AE6437"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E6437" w:rsidRDefault="00AE6437"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lastRenderedPageBreak/>
        <w:t>Мысалы:</w:t>
      </w:r>
    </w:p>
    <w:p w:rsidR="00A7144D" w:rsidRPr="00AE6437" w:rsidRDefault="00A7144D" w:rsidP="00EA3A3E">
      <w:pPr>
        <w:shd w:val="clear" w:color="auto" w:fill="FFFFFF"/>
        <w:spacing w:after="0" w:line="240" w:lineRule="auto"/>
        <w:ind w:firstLine="567"/>
        <w:jc w:val="both"/>
        <w:rPr>
          <w:rFonts w:ascii="Times New Roman" w:hAnsi="Times New Roman" w:cs="Times New Roman"/>
          <w:b/>
          <w:sz w:val="28"/>
          <w:szCs w:val="28"/>
          <w:shd w:val="clear" w:color="auto" w:fill="FFFFFF"/>
        </w:rPr>
      </w:pPr>
      <w:r w:rsidRPr="00AE6437">
        <w:rPr>
          <w:rFonts w:ascii="Times New Roman" w:hAnsi="Times New Roman" w:cs="Times New Roman"/>
          <w:b/>
          <w:sz w:val="28"/>
          <w:szCs w:val="28"/>
          <w:shd w:val="clear" w:color="auto" w:fill="FFFFFF"/>
        </w:rPr>
        <w:t xml:space="preserve">Мемлекеттік мекемелерде түгендеу </w:t>
      </w:r>
    </w:p>
    <w:p w:rsidR="00DA2320" w:rsidRDefault="00A7144D" w:rsidP="00EA3A3E">
      <w:pPr>
        <w:shd w:val="clear" w:color="auto" w:fill="FFFFFF"/>
        <w:spacing w:after="0" w:line="240" w:lineRule="auto"/>
        <w:ind w:firstLine="567"/>
        <w:jc w:val="both"/>
        <w:rPr>
          <w:rFonts w:ascii="Times New Roman" w:hAnsi="Times New Roman" w:cs="Times New Roman"/>
          <w:b/>
          <w:sz w:val="28"/>
          <w:szCs w:val="28"/>
          <w:shd w:val="clear" w:color="auto" w:fill="FFFFFF"/>
        </w:rPr>
      </w:pPr>
      <w:r w:rsidRPr="00AE6437">
        <w:rPr>
          <w:rFonts w:ascii="Times New Roman" w:hAnsi="Times New Roman" w:cs="Times New Roman"/>
          <w:b/>
          <w:sz w:val="28"/>
          <w:szCs w:val="28"/>
          <w:shd w:val="clear" w:color="auto" w:fill="FFFFFF"/>
        </w:rPr>
        <w:t>жүргізу қағидаларын</w:t>
      </w:r>
      <w:r w:rsidRPr="00AE6437">
        <w:rPr>
          <w:rFonts w:ascii="Times New Roman" w:hAnsi="Times New Roman" w:cs="Times New Roman"/>
          <w:b/>
          <w:sz w:val="28"/>
          <w:szCs w:val="28"/>
          <w:shd w:val="clear" w:color="auto" w:fill="FFFFFF"/>
          <w:lang w:val="kk-KZ"/>
        </w:rPr>
        <w:t xml:space="preserve"> бекіту туралы</w:t>
      </w:r>
      <w:r w:rsidRPr="00AE6437">
        <w:rPr>
          <w:rFonts w:ascii="Times New Roman" w:hAnsi="Times New Roman" w:cs="Times New Roman"/>
          <w:b/>
          <w:sz w:val="28"/>
          <w:szCs w:val="28"/>
          <w:shd w:val="clear" w:color="auto" w:fill="FFFFFF"/>
        </w:rPr>
        <w:t> </w:t>
      </w:r>
    </w:p>
    <w:p w:rsidR="00AE6437" w:rsidRPr="00AE6437" w:rsidRDefault="00AE6437" w:rsidP="00EA3A3E">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A7144D" w:rsidRPr="00AE6437" w:rsidRDefault="00A7144D" w:rsidP="00EA3A3E">
      <w:pPr>
        <w:shd w:val="clear" w:color="auto" w:fill="FFFFFF"/>
        <w:spacing w:after="0" w:line="240" w:lineRule="auto"/>
        <w:ind w:firstLine="567"/>
        <w:jc w:val="both"/>
        <w:rPr>
          <w:rFonts w:ascii="Times New Roman" w:hAnsi="Times New Roman" w:cs="Times New Roman"/>
          <w:b/>
          <w:sz w:val="28"/>
          <w:szCs w:val="28"/>
          <w:shd w:val="clear" w:color="auto" w:fill="FFFFFF"/>
          <w:lang w:val="kk-KZ"/>
        </w:rPr>
      </w:pPr>
      <w:r w:rsidRPr="00AE6437">
        <w:rPr>
          <w:rFonts w:ascii="Times New Roman" w:hAnsi="Times New Roman" w:cs="Times New Roman"/>
          <w:b/>
          <w:sz w:val="28"/>
          <w:szCs w:val="28"/>
          <w:shd w:val="clear" w:color="auto" w:fill="FFFFFF"/>
        </w:rPr>
        <w:t>20</w:t>
      </w:r>
      <w:r w:rsidRPr="00AE6437">
        <w:rPr>
          <w:rFonts w:ascii="Times New Roman" w:hAnsi="Times New Roman" w:cs="Times New Roman"/>
          <w:b/>
          <w:sz w:val="28"/>
          <w:szCs w:val="28"/>
          <w:shd w:val="clear" w:color="auto" w:fill="FFFFFF"/>
          <w:lang w:val="kk-KZ"/>
        </w:rPr>
        <w:t>21</w:t>
      </w:r>
      <w:r w:rsidRPr="00AE6437">
        <w:rPr>
          <w:rFonts w:ascii="Times New Roman" w:hAnsi="Times New Roman" w:cs="Times New Roman"/>
          <w:b/>
          <w:sz w:val="28"/>
          <w:szCs w:val="28"/>
          <w:shd w:val="clear" w:color="auto" w:fill="FFFFFF"/>
        </w:rPr>
        <w:t xml:space="preserve"> жылға арналған мемлекеттік сатып алулардың</w:t>
      </w:r>
      <w:r w:rsidRPr="00AE6437">
        <w:rPr>
          <w:rFonts w:ascii="Times New Roman" w:hAnsi="Times New Roman" w:cs="Times New Roman"/>
          <w:b/>
          <w:sz w:val="28"/>
          <w:szCs w:val="28"/>
          <w:shd w:val="clear" w:color="auto" w:fill="FFFFFF"/>
          <w:lang w:val="kk-KZ"/>
        </w:rPr>
        <w:t xml:space="preserve"> </w:t>
      </w:r>
    </w:p>
    <w:p w:rsidR="00DA2320" w:rsidRDefault="00A7144D" w:rsidP="00EA3A3E">
      <w:pPr>
        <w:shd w:val="clear" w:color="auto" w:fill="FFFFFF"/>
        <w:spacing w:after="0" w:line="240" w:lineRule="auto"/>
        <w:ind w:firstLine="567"/>
        <w:jc w:val="both"/>
        <w:rPr>
          <w:rFonts w:ascii="Times New Roman" w:hAnsi="Times New Roman" w:cs="Times New Roman"/>
          <w:b/>
          <w:sz w:val="28"/>
          <w:szCs w:val="28"/>
          <w:shd w:val="clear" w:color="auto" w:fill="FFFFFF"/>
          <w:lang w:val="kk-KZ"/>
        </w:rPr>
      </w:pPr>
      <w:r w:rsidRPr="00AE6437">
        <w:rPr>
          <w:rFonts w:ascii="Times New Roman" w:hAnsi="Times New Roman" w:cs="Times New Roman"/>
          <w:b/>
          <w:sz w:val="28"/>
          <w:szCs w:val="28"/>
          <w:shd w:val="clear" w:color="auto" w:fill="FFFFFF"/>
          <w:lang w:val="kk-KZ"/>
        </w:rPr>
        <w:t>жылдық жоспарын бекіту туралы</w:t>
      </w:r>
      <w:r w:rsidRPr="00AE6437">
        <w:rPr>
          <w:rFonts w:ascii="Times New Roman" w:hAnsi="Times New Roman" w:cs="Times New Roman"/>
          <w:b/>
          <w:sz w:val="28"/>
          <w:szCs w:val="28"/>
          <w:shd w:val="clear" w:color="auto" w:fill="FFFFFF"/>
          <w:lang w:val="kk-KZ"/>
        </w:rPr>
        <w:t> </w:t>
      </w:r>
    </w:p>
    <w:p w:rsidR="00AE6437" w:rsidRPr="00AE6437" w:rsidRDefault="00AE6437" w:rsidP="00EA3A3E">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p>
    <w:p w:rsidR="00DA2320" w:rsidRDefault="00A7144D"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val="kk-KZ" w:eastAsia="ru-RU"/>
        </w:rPr>
        <w:t>Бұрын</w:t>
      </w:r>
      <w:r w:rsidR="00DA2320" w:rsidRPr="00502C46">
        <w:rPr>
          <w:rFonts w:ascii="Times New Roman" w:eastAsia="Times New Roman" w:hAnsi="Times New Roman" w:cs="Times New Roman"/>
          <w:sz w:val="28"/>
          <w:szCs w:val="28"/>
          <w:lang w:val="kk-KZ" w:eastAsia="ru-RU"/>
        </w:rPr>
        <w:t xml:space="preserve"> қабылданған бұйрыққа өзгер</w:t>
      </w:r>
      <w:r w:rsidRPr="00502C46">
        <w:rPr>
          <w:rFonts w:ascii="Times New Roman" w:eastAsia="Times New Roman" w:hAnsi="Times New Roman" w:cs="Times New Roman"/>
          <w:sz w:val="28"/>
          <w:szCs w:val="28"/>
          <w:lang w:val="kk-KZ" w:eastAsia="ru-RU"/>
        </w:rPr>
        <w:t>і</w:t>
      </w:r>
      <w:r w:rsidR="00DA2320" w:rsidRPr="00502C46">
        <w:rPr>
          <w:rFonts w:ascii="Times New Roman" w:eastAsia="Times New Roman" w:hAnsi="Times New Roman" w:cs="Times New Roman"/>
          <w:sz w:val="28"/>
          <w:szCs w:val="28"/>
          <w:lang w:val="kk-KZ" w:eastAsia="ru-RU"/>
        </w:rPr>
        <w:t>стер мен (немесе) толықтырулар енгіз</w:t>
      </w:r>
      <w:r w:rsidR="00AE6437">
        <w:rPr>
          <w:rFonts w:ascii="Times New Roman" w:eastAsia="Times New Roman" w:hAnsi="Times New Roman" w:cs="Times New Roman"/>
          <w:sz w:val="28"/>
          <w:szCs w:val="28"/>
          <w:lang w:val="kk-KZ" w:eastAsia="ru-RU"/>
        </w:rPr>
        <w:t xml:space="preserve">ілетін жағдайда </w:t>
      </w:r>
      <w:r w:rsidRPr="00502C46">
        <w:rPr>
          <w:rFonts w:ascii="Times New Roman" w:eastAsia="Times New Roman" w:hAnsi="Times New Roman" w:cs="Times New Roman"/>
          <w:sz w:val="28"/>
          <w:szCs w:val="28"/>
          <w:lang w:val="kk-KZ" w:eastAsia="ru-RU"/>
        </w:rPr>
        <w:t>құжат</w:t>
      </w:r>
      <w:r w:rsidR="00DA2320" w:rsidRPr="00502C46">
        <w:rPr>
          <w:rFonts w:ascii="Times New Roman" w:eastAsia="Times New Roman" w:hAnsi="Times New Roman" w:cs="Times New Roman"/>
          <w:sz w:val="28"/>
          <w:szCs w:val="28"/>
          <w:lang w:val="kk-KZ" w:eastAsia="ru-RU"/>
        </w:rPr>
        <w:t xml:space="preserve"> нысанына, қабылданған к</w:t>
      </w:r>
      <w:r w:rsidRPr="00502C46">
        <w:rPr>
          <w:rFonts w:ascii="Times New Roman" w:eastAsia="Times New Roman" w:hAnsi="Times New Roman" w:cs="Times New Roman"/>
          <w:sz w:val="28"/>
          <w:szCs w:val="28"/>
          <w:lang w:val="kk-KZ" w:eastAsia="ru-RU"/>
        </w:rPr>
        <w:t xml:space="preserve">үніне, тіркеу нөміріне, </w:t>
      </w:r>
      <w:r w:rsidR="00DA2320" w:rsidRPr="00502C46">
        <w:rPr>
          <w:rFonts w:ascii="Times New Roman" w:eastAsia="Times New Roman" w:hAnsi="Times New Roman" w:cs="Times New Roman"/>
          <w:sz w:val="28"/>
          <w:szCs w:val="28"/>
          <w:lang w:val="kk-KZ" w:eastAsia="ru-RU"/>
        </w:rPr>
        <w:t xml:space="preserve"> тақырыбына сілтеме</w:t>
      </w:r>
      <w:r w:rsidR="00AE6437">
        <w:rPr>
          <w:rFonts w:ascii="Times New Roman" w:eastAsia="Times New Roman" w:hAnsi="Times New Roman" w:cs="Times New Roman"/>
          <w:sz w:val="28"/>
          <w:szCs w:val="28"/>
          <w:lang w:val="kk-KZ" w:eastAsia="ru-RU"/>
        </w:rPr>
        <w:t xml:space="preserve"> жасалуы</w:t>
      </w:r>
      <w:r w:rsidR="00DA2320" w:rsidRPr="00502C46">
        <w:rPr>
          <w:rFonts w:ascii="Times New Roman" w:eastAsia="Times New Roman" w:hAnsi="Times New Roman" w:cs="Times New Roman"/>
          <w:sz w:val="28"/>
          <w:szCs w:val="28"/>
          <w:lang w:val="kk-KZ" w:eastAsia="ru-RU"/>
        </w:rPr>
        <w:t xml:space="preserve"> тиіс. </w:t>
      </w:r>
      <w:r w:rsidR="00DA2320" w:rsidRPr="00502C46">
        <w:rPr>
          <w:rFonts w:ascii="Times New Roman" w:eastAsia="Times New Roman" w:hAnsi="Times New Roman" w:cs="Times New Roman"/>
          <w:sz w:val="28"/>
          <w:szCs w:val="28"/>
          <w:lang w:eastAsia="ru-RU"/>
        </w:rPr>
        <w:t>Мысалы:</w:t>
      </w:r>
    </w:p>
    <w:p w:rsidR="00094D1C" w:rsidRPr="00502C46" w:rsidRDefault="00DA2320" w:rsidP="00EA3A3E">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502C46">
        <w:rPr>
          <w:rFonts w:ascii="Times New Roman" w:eastAsia="Times New Roman" w:hAnsi="Times New Roman" w:cs="Times New Roman"/>
          <w:sz w:val="28"/>
          <w:szCs w:val="28"/>
          <w:lang w:eastAsia="ru-RU"/>
        </w:rPr>
        <w:t> </w:t>
      </w:r>
      <w:r w:rsidRPr="00502C46">
        <w:rPr>
          <w:rFonts w:ascii="Times New Roman" w:eastAsia="Times New Roman" w:hAnsi="Times New Roman" w:cs="Times New Roman"/>
          <w:b/>
          <w:bCs/>
          <w:sz w:val="28"/>
          <w:szCs w:val="28"/>
          <w:lang w:eastAsia="ru-RU"/>
        </w:rPr>
        <w:t xml:space="preserve">Қазақстан Республикасы </w:t>
      </w:r>
      <w:r w:rsidR="00094D1C" w:rsidRPr="00502C46">
        <w:rPr>
          <w:rFonts w:ascii="Times New Roman" w:eastAsia="Times New Roman" w:hAnsi="Times New Roman" w:cs="Times New Roman"/>
          <w:b/>
          <w:bCs/>
          <w:sz w:val="28"/>
          <w:szCs w:val="28"/>
          <w:lang w:val="kk-KZ" w:eastAsia="ru-RU"/>
        </w:rPr>
        <w:t>Денсаулық сақтау</w:t>
      </w:r>
      <w:r w:rsidRPr="00502C46">
        <w:rPr>
          <w:rFonts w:ascii="Times New Roman" w:eastAsia="Times New Roman" w:hAnsi="Times New Roman" w:cs="Times New Roman"/>
          <w:b/>
          <w:bCs/>
          <w:sz w:val="28"/>
          <w:szCs w:val="28"/>
          <w:lang w:eastAsia="ru-RU"/>
        </w:rPr>
        <w:t xml:space="preserve"> министрінің </w:t>
      </w:r>
    </w:p>
    <w:p w:rsidR="00094D1C" w:rsidRPr="00502C46" w:rsidRDefault="00094D1C" w:rsidP="00EA3A3E">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502C46">
        <w:rPr>
          <w:rFonts w:ascii="Times New Roman" w:eastAsia="Times New Roman" w:hAnsi="Times New Roman" w:cs="Times New Roman"/>
          <w:b/>
          <w:bCs/>
          <w:sz w:val="28"/>
          <w:szCs w:val="28"/>
          <w:lang w:val="kk-KZ" w:eastAsia="ru-RU"/>
        </w:rPr>
        <w:t>20</w:t>
      </w:r>
      <w:r w:rsidRPr="00502C46">
        <w:rPr>
          <w:rFonts w:ascii="Times New Roman" w:eastAsia="Times New Roman" w:hAnsi="Times New Roman" w:cs="Times New Roman"/>
          <w:b/>
          <w:bCs/>
          <w:sz w:val="28"/>
          <w:szCs w:val="28"/>
          <w:lang w:eastAsia="ru-RU"/>
        </w:rPr>
        <w:t>____</w:t>
      </w:r>
      <w:r w:rsidR="00DA2320" w:rsidRPr="00502C46">
        <w:rPr>
          <w:rFonts w:ascii="Times New Roman" w:eastAsia="Times New Roman" w:hAnsi="Times New Roman" w:cs="Times New Roman"/>
          <w:b/>
          <w:bCs/>
          <w:sz w:val="28"/>
          <w:szCs w:val="28"/>
          <w:lang w:eastAsia="ru-RU"/>
        </w:rPr>
        <w:t xml:space="preserve"> жылғы </w:t>
      </w:r>
      <w:r w:rsidRPr="00502C46">
        <w:rPr>
          <w:rFonts w:ascii="Times New Roman" w:eastAsia="Times New Roman" w:hAnsi="Times New Roman" w:cs="Times New Roman"/>
          <w:b/>
          <w:bCs/>
          <w:sz w:val="28"/>
          <w:szCs w:val="28"/>
          <w:lang w:eastAsia="ru-RU"/>
        </w:rPr>
        <w:t>____</w:t>
      </w:r>
      <w:r w:rsidR="00DA2320" w:rsidRPr="00502C46">
        <w:rPr>
          <w:rFonts w:ascii="Times New Roman" w:eastAsia="Times New Roman" w:hAnsi="Times New Roman" w:cs="Times New Roman"/>
          <w:b/>
          <w:bCs/>
          <w:sz w:val="28"/>
          <w:szCs w:val="28"/>
          <w:lang w:eastAsia="ru-RU"/>
        </w:rPr>
        <w:t xml:space="preserve"> тамыздағы № </w:t>
      </w:r>
      <w:r w:rsidRPr="00502C46">
        <w:rPr>
          <w:rFonts w:ascii="Times New Roman" w:eastAsia="Times New Roman" w:hAnsi="Times New Roman" w:cs="Times New Roman"/>
          <w:b/>
          <w:bCs/>
          <w:sz w:val="28"/>
          <w:szCs w:val="28"/>
          <w:lang w:eastAsia="ru-RU"/>
        </w:rPr>
        <w:t>____</w:t>
      </w:r>
      <w:r w:rsidR="00DA2320" w:rsidRPr="00502C46">
        <w:rPr>
          <w:rFonts w:ascii="Times New Roman" w:eastAsia="Times New Roman" w:hAnsi="Times New Roman" w:cs="Times New Roman"/>
          <w:b/>
          <w:bCs/>
          <w:sz w:val="28"/>
          <w:szCs w:val="28"/>
          <w:lang w:eastAsia="ru-RU"/>
        </w:rPr>
        <w:t xml:space="preserve"> «</w:t>
      </w:r>
      <w:r w:rsidRPr="00502C46">
        <w:rPr>
          <w:rFonts w:ascii="Times New Roman" w:eastAsia="Times New Roman" w:hAnsi="Times New Roman" w:cs="Times New Roman"/>
          <w:b/>
          <w:bCs/>
          <w:sz w:val="28"/>
          <w:szCs w:val="28"/>
          <w:lang w:val="kk-KZ" w:eastAsia="ru-RU"/>
        </w:rPr>
        <w:t xml:space="preserve">... ... </w:t>
      </w:r>
      <w:r w:rsidR="00DA2320" w:rsidRPr="00502C46">
        <w:rPr>
          <w:rFonts w:ascii="Times New Roman" w:eastAsia="Times New Roman" w:hAnsi="Times New Roman" w:cs="Times New Roman"/>
          <w:b/>
          <w:bCs/>
          <w:sz w:val="28"/>
          <w:szCs w:val="28"/>
          <w:lang w:eastAsia="ru-RU"/>
        </w:rPr>
        <w:t xml:space="preserve">бекіту туралы» </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b/>
          <w:bCs/>
          <w:sz w:val="28"/>
          <w:szCs w:val="28"/>
          <w:lang w:eastAsia="ru-RU"/>
        </w:rPr>
        <w:t>бұйрығына өзгерістер мен толықтырулар енгізу туралы</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 </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Бұйрық мәтінінде әдеби тілдің</w:t>
      </w:r>
      <w:r w:rsidR="00AE6437">
        <w:rPr>
          <w:rFonts w:ascii="Times New Roman" w:eastAsia="Times New Roman" w:hAnsi="Times New Roman" w:cs="Times New Roman"/>
          <w:sz w:val="28"/>
          <w:szCs w:val="28"/>
          <w:lang w:val="kk-KZ" w:eastAsia="ru-RU"/>
        </w:rPr>
        <w:t xml:space="preserve"> нормалары</w:t>
      </w:r>
      <w:r w:rsidRPr="00502C46">
        <w:rPr>
          <w:rFonts w:ascii="Times New Roman" w:eastAsia="Times New Roman" w:hAnsi="Times New Roman" w:cs="Times New Roman"/>
          <w:sz w:val="28"/>
          <w:szCs w:val="28"/>
          <w:lang w:eastAsia="ru-RU"/>
        </w:rPr>
        <w:t xml:space="preserve">, заң терминологиясы мен заң тұрғысынан ресімдеу </w:t>
      </w:r>
      <w:r w:rsidR="00AE6437">
        <w:rPr>
          <w:rFonts w:ascii="Times New Roman" w:eastAsia="Times New Roman" w:hAnsi="Times New Roman" w:cs="Times New Roman"/>
          <w:sz w:val="28"/>
          <w:szCs w:val="28"/>
          <w:lang w:val="kk-KZ" w:eastAsia="ru-RU"/>
        </w:rPr>
        <w:t>қағидалары</w:t>
      </w:r>
      <w:r w:rsidRPr="00502C46">
        <w:rPr>
          <w:rFonts w:ascii="Times New Roman" w:eastAsia="Times New Roman" w:hAnsi="Times New Roman" w:cs="Times New Roman"/>
          <w:sz w:val="28"/>
          <w:szCs w:val="28"/>
          <w:lang w:eastAsia="ru-RU"/>
        </w:rPr>
        <w:t xml:space="preserve"> сақталып, оның негізгі тұжырымдары қысқа, нақты болуы тиіс. </w:t>
      </w:r>
    </w:p>
    <w:p w:rsidR="00DA2320" w:rsidRPr="00502C46" w:rsidRDefault="00881FD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Бұйрық</w:t>
      </w:r>
      <w:bookmarkStart w:id="0" w:name="_GoBack"/>
      <w:bookmarkEnd w:id="0"/>
      <w:r w:rsidR="00DA2320" w:rsidRPr="00502C46">
        <w:rPr>
          <w:rFonts w:ascii="Times New Roman" w:eastAsia="Times New Roman" w:hAnsi="Times New Roman" w:cs="Times New Roman"/>
          <w:sz w:val="28"/>
          <w:szCs w:val="28"/>
          <w:lang w:eastAsia="ru-RU"/>
        </w:rPr>
        <w:t xml:space="preserve"> мәтінінде мемлекеттік органдардың және басқа да ұйымдардың атаула</w:t>
      </w:r>
      <w:r>
        <w:rPr>
          <w:rFonts w:ascii="Times New Roman" w:eastAsia="Times New Roman" w:hAnsi="Times New Roman" w:cs="Times New Roman"/>
          <w:sz w:val="28"/>
          <w:szCs w:val="28"/>
          <w:lang w:eastAsia="ru-RU"/>
        </w:rPr>
        <w:t xml:space="preserve">ры ресми атауларына сәйкес </w:t>
      </w:r>
      <w:r w:rsidR="00DA2320" w:rsidRPr="00502C46">
        <w:rPr>
          <w:rFonts w:ascii="Times New Roman" w:eastAsia="Times New Roman" w:hAnsi="Times New Roman" w:cs="Times New Roman"/>
          <w:sz w:val="28"/>
          <w:szCs w:val="28"/>
          <w:lang w:eastAsia="ru-RU"/>
        </w:rPr>
        <w:t xml:space="preserve">бүкіл мәтінде </w:t>
      </w:r>
      <w:r>
        <w:rPr>
          <w:rFonts w:ascii="Times New Roman" w:eastAsia="Times New Roman" w:hAnsi="Times New Roman" w:cs="Times New Roman"/>
          <w:sz w:val="28"/>
          <w:szCs w:val="28"/>
          <w:lang w:val="kk-KZ" w:eastAsia="ru-RU"/>
        </w:rPr>
        <w:t xml:space="preserve">бірдей </w:t>
      </w:r>
      <w:r w:rsidR="00DA2320" w:rsidRPr="00502C46">
        <w:rPr>
          <w:rFonts w:ascii="Times New Roman" w:eastAsia="Times New Roman" w:hAnsi="Times New Roman" w:cs="Times New Roman"/>
          <w:sz w:val="28"/>
          <w:szCs w:val="28"/>
          <w:lang w:eastAsia="ru-RU"/>
        </w:rPr>
        <w:t>жазылады</w:t>
      </w:r>
      <w:r w:rsidR="00094D1C" w:rsidRPr="00502C46">
        <w:rPr>
          <w:rFonts w:ascii="Times New Roman" w:eastAsia="Times New Roman" w:hAnsi="Times New Roman" w:cs="Times New Roman"/>
          <w:sz w:val="28"/>
          <w:szCs w:val="28"/>
          <w:lang w:val="kk-KZ" w:eastAsia="ru-RU"/>
        </w:rPr>
        <w:t xml:space="preserve"> (</w:t>
      </w:r>
      <w:r w:rsidR="00094D1C" w:rsidRPr="00502C46">
        <w:rPr>
          <w:rFonts w:ascii="Times New Roman" w:eastAsia="Times New Roman" w:hAnsi="Times New Roman" w:cs="Times New Roman"/>
          <w:sz w:val="28"/>
          <w:szCs w:val="28"/>
          <w:lang w:eastAsia="ru-RU"/>
        </w:rPr>
        <w:t>қысқарт</w:t>
      </w:r>
      <w:r w:rsidR="00094D1C" w:rsidRPr="00502C46">
        <w:rPr>
          <w:rFonts w:ascii="Times New Roman" w:eastAsia="Times New Roman" w:hAnsi="Times New Roman" w:cs="Times New Roman"/>
          <w:sz w:val="28"/>
          <w:szCs w:val="28"/>
          <w:lang w:val="kk-KZ" w:eastAsia="ru-RU"/>
        </w:rPr>
        <w:t>ып</w:t>
      </w:r>
      <w:r w:rsidR="00094D1C" w:rsidRPr="00502C46">
        <w:rPr>
          <w:rFonts w:ascii="Times New Roman" w:eastAsia="Times New Roman" w:hAnsi="Times New Roman" w:cs="Times New Roman"/>
          <w:sz w:val="28"/>
          <w:szCs w:val="28"/>
          <w:lang w:eastAsia="ru-RU"/>
        </w:rPr>
        <w:t xml:space="preserve"> көрсетуге рұқсат етіледі).</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Мәтінде датаны көрсеткенде ай атауы жазумен, жыл толығымен көрсетіледі, мысалы: «2019 жылғы 6 қаңтар».</w:t>
      </w:r>
    </w:p>
    <w:p w:rsidR="00DA2320" w:rsidRPr="00502C46" w:rsidRDefault="00094D1C"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b/>
          <w:sz w:val="28"/>
          <w:szCs w:val="28"/>
          <w:lang w:eastAsia="ru-RU"/>
        </w:rPr>
        <w:t>Бұйрықтың мәтіні</w:t>
      </w:r>
      <w:r w:rsidR="00DA2320" w:rsidRPr="00502C46">
        <w:rPr>
          <w:rFonts w:ascii="Times New Roman" w:eastAsia="Times New Roman" w:hAnsi="Times New Roman" w:cs="Times New Roman"/>
          <w:sz w:val="28"/>
          <w:szCs w:val="28"/>
          <w:lang w:eastAsia="ru-RU"/>
        </w:rPr>
        <w:t xml:space="preserve"> екі: айқындау</w:t>
      </w:r>
      <w:r w:rsidRPr="00502C46">
        <w:rPr>
          <w:rFonts w:ascii="Times New Roman" w:eastAsia="Times New Roman" w:hAnsi="Times New Roman" w:cs="Times New Roman"/>
          <w:sz w:val="28"/>
          <w:szCs w:val="28"/>
          <w:lang w:val="kk-KZ" w:eastAsia="ru-RU"/>
        </w:rPr>
        <w:t>шы</w:t>
      </w:r>
      <w:r w:rsidR="00DA2320" w:rsidRPr="00502C46">
        <w:rPr>
          <w:rFonts w:ascii="Times New Roman" w:eastAsia="Times New Roman" w:hAnsi="Times New Roman" w:cs="Times New Roman"/>
          <w:sz w:val="28"/>
          <w:szCs w:val="28"/>
          <w:lang w:eastAsia="ru-RU"/>
        </w:rPr>
        <w:t xml:space="preserve"> (кіріспе) және өкімдік бөліктен тұрады.</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b/>
          <w:i/>
          <w:sz w:val="28"/>
          <w:szCs w:val="28"/>
          <w:lang w:eastAsia="ru-RU"/>
        </w:rPr>
        <w:t>Айқындау</w:t>
      </w:r>
      <w:r w:rsidR="00094D1C" w:rsidRPr="00502C46">
        <w:rPr>
          <w:rFonts w:ascii="Times New Roman" w:eastAsia="Times New Roman" w:hAnsi="Times New Roman" w:cs="Times New Roman"/>
          <w:b/>
          <w:i/>
          <w:sz w:val="28"/>
          <w:szCs w:val="28"/>
          <w:lang w:val="kk-KZ" w:eastAsia="ru-RU"/>
        </w:rPr>
        <w:t>шы</w:t>
      </w:r>
      <w:r w:rsidRPr="00502C46">
        <w:rPr>
          <w:rFonts w:ascii="Times New Roman" w:eastAsia="Times New Roman" w:hAnsi="Times New Roman" w:cs="Times New Roman"/>
          <w:b/>
          <w:i/>
          <w:sz w:val="28"/>
          <w:szCs w:val="28"/>
          <w:lang w:eastAsia="ru-RU"/>
        </w:rPr>
        <w:t xml:space="preserve"> бөлікте</w:t>
      </w:r>
      <w:r w:rsidRPr="00502C46">
        <w:rPr>
          <w:rFonts w:ascii="Times New Roman" w:eastAsia="Times New Roman" w:hAnsi="Times New Roman" w:cs="Times New Roman"/>
          <w:sz w:val="28"/>
          <w:szCs w:val="28"/>
          <w:lang w:eastAsia="ru-RU"/>
        </w:rPr>
        <w:t xml:space="preserve"> бұйрықты шығаруға негіз болған мақсаттар мен міндеттер, фактілер мен оқиғалар баяндалады. Ол «…мақсатында…», «…орындау үшін…», «…сәйкес…» деген сөздермен басталуы мүмкін.</w:t>
      </w:r>
      <w:r w:rsidR="00094D1C" w:rsidRPr="00502C46">
        <w:rPr>
          <w:rFonts w:ascii="Times New Roman" w:eastAsia="Times New Roman" w:hAnsi="Times New Roman" w:cs="Times New Roman"/>
          <w:sz w:val="28"/>
          <w:szCs w:val="28"/>
          <w:lang w:val="kk-KZ" w:eastAsia="ru-RU"/>
        </w:rPr>
        <w:t xml:space="preserve"> Е</w:t>
      </w:r>
      <w:r w:rsidRPr="00502C46">
        <w:rPr>
          <w:rFonts w:ascii="Times New Roman" w:eastAsia="Times New Roman" w:hAnsi="Times New Roman" w:cs="Times New Roman"/>
          <w:sz w:val="28"/>
          <w:szCs w:val="28"/>
          <w:lang w:val="kk-KZ" w:eastAsia="ru-RU"/>
        </w:rPr>
        <w:t>гер бұйрық басқа құжаттың негізінде шығарылса, онда айкындаушы бөлікте аталған құжаттың ілік септігіндегі атауы, оның авторы, датасы, нөм</w:t>
      </w:r>
      <w:r w:rsidR="00094D1C" w:rsidRPr="00502C46">
        <w:rPr>
          <w:rFonts w:ascii="Times New Roman" w:eastAsia="Times New Roman" w:hAnsi="Times New Roman" w:cs="Times New Roman"/>
          <w:sz w:val="28"/>
          <w:szCs w:val="28"/>
          <w:lang w:val="kk-KZ" w:eastAsia="ru-RU"/>
        </w:rPr>
        <w:t>і</w:t>
      </w:r>
      <w:r w:rsidRPr="00502C46">
        <w:rPr>
          <w:rFonts w:ascii="Times New Roman" w:eastAsia="Times New Roman" w:hAnsi="Times New Roman" w:cs="Times New Roman"/>
          <w:sz w:val="28"/>
          <w:szCs w:val="28"/>
          <w:lang w:val="kk-KZ" w:eastAsia="ru-RU"/>
        </w:rPr>
        <w:t xml:space="preserve">рі мен тақырыбы көрсетіледі. </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Бұйрықтың ай</w:t>
      </w:r>
      <w:r w:rsidR="00094D1C" w:rsidRPr="00502C46">
        <w:rPr>
          <w:rFonts w:ascii="Times New Roman" w:eastAsia="Times New Roman" w:hAnsi="Times New Roman" w:cs="Times New Roman"/>
          <w:sz w:val="28"/>
          <w:szCs w:val="28"/>
          <w:lang w:val="kk-KZ" w:eastAsia="ru-RU"/>
        </w:rPr>
        <w:t>қындаушы</w:t>
      </w:r>
      <w:r w:rsidRPr="00502C46">
        <w:rPr>
          <w:rFonts w:ascii="Times New Roman" w:eastAsia="Times New Roman" w:hAnsi="Times New Roman" w:cs="Times New Roman"/>
          <w:sz w:val="28"/>
          <w:szCs w:val="28"/>
          <w:lang w:eastAsia="ru-RU"/>
        </w:rPr>
        <w:t xml:space="preserve"> бөлігінен кейін </w:t>
      </w:r>
      <w:r w:rsidRPr="00502C46">
        <w:rPr>
          <w:rFonts w:ascii="Times New Roman" w:eastAsia="Times New Roman" w:hAnsi="Times New Roman" w:cs="Times New Roman"/>
          <w:b/>
          <w:bCs/>
          <w:sz w:val="28"/>
          <w:szCs w:val="28"/>
          <w:lang w:eastAsia="ru-RU"/>
        </w:rPr>
        <w:t>«БҰЙЫРАМЫН:»</w:t>
      </w:r>
      <w:r w:rsidRPr="00502C46">
        <w:rPr>
          <w:rFonts w:ascii="Times New Roman" w:eastAsia="Times New Roman" w:hAnsi="Times New Roman" w:cs="Times New Roman"/>
          <w:sz w:val="28"/>
          <w:szCs w:val="28"/>
          <w:lang w:eastAsia="ru-RU"/>
        </w:rPr>
        <w:t xml:space="preserve"> деген сөз </w:t>
      </w:r>
      <w:proofErr w:type="gramStart"/>
      <w:r w:rsidRPr="00502C46">
        <w:rPr>
          <w:rFonts w:ascii="Times New Roman" w:eastAsia="Times New Roman" w:hAnsi="Times New Roman" w:cs="Times New Roman"/>
          <w:sz w:val="28"/>
          <w:szCs w:val="28"/>
          <w:lang w:eastAsia="ru-RU"/>
        </w:rPr>
        <w:t>бас  әріптермен</w:t>
      </w:r>
      <w:proofErr w:type="gramEnd"/>
      <w:r w:rsidRPr="00502C46">
        <w:rPr>
          <w:rFonts w:ascii="Times New Roman" w:eastAsia="Times New Roman" w:hAnsi="Times New Roman" w:cs="Times New Roman"/>
          <w:sz w:val="28"/>
          <w:szCs w:val="28"/>
          <w:lang w:eastAsia="ru-RU"/>
        </w:rPr>
        <w:t xml:space="preserve"> жазылады. Оны басқа жолға тасымалдауға жол берілмейді. Осы сөз алдында үтір қойылмайды, сонынан қос нүкте қойылады.</w:t>
      </w:r>
    </w:p>
    <w:p w:rsidR="00DA2320" w:rsidRPr="00502C46" w:rsidRDefault="00094D1C"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b/>
          <w:i/>
          <w:sz w:val="28"/>
          <w:szCs w:val="28"/>
          <w:lang w:val="kk-KZ" w:eastAsia="ru-RU"/>
        </w:rPr>
        <w:t>Өкімдік бөлік</w:t>
      </w:r>
      <w:r w:rsidRPr="00502C46">
        <w:rPr>
          <w:rFonts w:ascii="Times New Roman" w:eastAsia="Times New Roman" w:hAnsi="Times New Roman" w:cs="Times New Roman"/>
          <w:sz w:val="28"/>
          <w:szCs w:val="28"/>
          <w:lang w:val="kk-KZ" w:eastAsia="ru-RU"/>
        </w:rPr>
        <w:t xml:space="preserve"> азат жолдан басталады</w:t>
      </w:r>
      <w:r w:rsidR="00DA2320" w:rsidRPr="00502C46">
        <w:rPr>
          <w:rFonts w:ascii="Times New Roman" w:eastAsia="Times New Roman" w:hAnsi="Times New Roman" w:cs="Times New Roman"/>
          <w:sz w:val="28"/>
          <w:szCs w:val="28"/>
          <w:lang w:eastAsia="ru-RU"/>
        </w:rPr>
        <w:t>. Өкімдік бөлік әрбір іс-қимылды орындаушыны және орындалу мерзімін көрсете отырып, тапсырылатын іс-қимылдарды жекелей көрсеті</w:t>
      </w:r>
      <w:r w:rsidR="00EA3A3E" w:rsidRPr="00502C46">
        <w:rPr>
          <w:rFonts w:ascii="Times New Roman" w:eastAsia="Times New Roman" w:hAnsi="Times New Roman" w:cs="Times New Roman"/>
          <w:sz w:val="28"/>
          <w:szCs w:val="28"/>
          <w:lang w:val="kk-KZ" w:eastAsia="ru-RU"/>
        </w:rPr>
        <w:t>лі</w:t>
      </w:r>
      <w:r w:rsidR="00DA2320" w:rsidRPr="00502C46">
        <w:rPr>
          <w:rFonts w:ascii="Times New Roman" w:eastAsia="Times New Roman" w:hAnsi="Times New Roman" w:cs="Times New Roman"/>
          <w:sz w:val="28"/>
          <w:szCs w:val="28"/>
          <w:lang w:eastAsia="ru-RU"/>
        </w:rPr>
        <w:t>п (қабылдансын, тағайындалсын, босатылсын, ауыстырылсын</w:t>
      </w:r>
      <w:r w:rsidR="00EA3A3E" w:rsidRPr="00502C46">
        <w:rPr>
          <w:rFonts w:ascii="Times New Roman" w:eastAsia="Times New Roman" w:hAnsi="Times New Roman" w:cs="Times New Roman"/>
          <w:sz w:val="28"/>
          <w:szCs w:val="28"/>
          <w:lang w:val="kk-KZ" w:eastAsia="ru-RU"/>
        </w:rPr>
        <w:t>, іске асырылсын</w:t>
      </w:r>
      <w:r w:rsidR="00DA2320" w:rsidRPr="00502C46">
        <w:rPr>
          <w:rFonts w:ascii="Times New Roman" w:eastAsia="Times New Roman" w:hAnsi="Times New Roman" w:cs="Times New Roman"/>
          <w:sz w:val="28"/>
          <w:szCs w:val="28"/>
          <w:lang w:eastAsia="ru-RU"/>
        </w:rPr>
        <w:t>)</w:t>
      </w:r>
      <w:r w:rsidR="00EA3A3E" w:rsidRPr="00502C46">
        <w:rPr>
          <w:rFonts w:ascii="Times New Roman" w:eastAsia="Times New Roman" w:hAnsi="Times New Roman" w:cs="Times New Roman"/>
          <w:sz w:val="28"/>
          <w:szCs w:val="28"/>
          <w:lang w:val="kk-KZ" w:eastAsia="ru-RU"/>
        </w:rPr>
        <w:t>, оларды</w:t>
      </w:r>
      <w:r w:rsidR="00DA2320" w:rsidRPr="00502C46">
        <w:rPr>
          <w:rFonts w:ascii="Times New Roman" w:eastAsia="Times New Roman" w:hAnsi="Times New Roman" w:cs="Times New Roman"/>
          <w:sz w:val="28"/>
          <w:szCs w:val="28"/>
          <w:lang w:eastAsia="ru-RU"/>
        </w:rPr>
        <w:t xml:space="preserve"> толық қамтуы тиіс. </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 xml:space="preserve">Өкімдік бөлік тармақтарға, тармақшаларға бөлінеді. Тармақтар мен тармақшалар араб сандарымен нөмірленеді. </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Орындаушылар ретінде құрылымдық бөлімшелер немесе нақты лауазымды адамдар көрсетіледі. Бұйрықтың орындалуын бақылау жүктелетін бөлімше немесе лауазымды адам туралы мәліметтер өкімдік бөліктің соңғы тармағында көрсетіледі.</w:t>
      </w:r>
    </w:p>
    <w:p w:rsidR="00DA2320" w:rsidRPr="00502C46" w:rsidRDefault="00DA2320" w:rsidP="00EA3A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02C46">
        <w:rPr>
          <w:rFonts w:ascii="Times New Roman" w:eastAsia="Times New Roman" w:hAnsi="Times New Roman" w:cs="Times New Roman"/>
          <w:sz w:val="28"/>
          <w:szCs w:val="28"/>
          <w:lang w:eastAsia="ru-RU"/>
        </w:rPr>
        <w:t xml:space="preserve">Бұйрық қол қойылған сәттен (егер онда онан кеш мерзімі </w:t>
      </w:r>
      <w:proofErr w:type="gramStart"/>
      <w:r w:rsidRPr="00502C46">
        <w:rPr>
          <w:rFonts w:ascii="Times New Roman" w:eastAsia="Times New Roman" w:hAnsi="Times New Roman" w:cs="Times New Roman"/>
          <w:sz w:val="28"/>
          <w:szCs w:val="28"/>
          <w:lang w:eastAsia="ru-RU"/>
        </w:rPr>
        <w:t>көрсетілмесе)  заңдық</w:t>
      </w:r>
      <w:proofErr w:type="gramEnd"/>
      <w:r w:rsidRPr="00502C46">
        <w:rPr>
          <w:rFonts w:ascii="Times New Roman" w:eastAsia="Times New Roman" w:hAnsi="Times New Roman" w:cs="Times New Roman"/>
          <w:sz w:val="28"/>
          <w:szCs w:val="28"/>
          <w:lang w:eastAsia="ru-RU"/>
        </w:rPr>
        <w:t xml:space="preserve"> күшк</w:t>
      </w:r>
      <w:r w:rsidR="00EA3A3E" w:rsidRPr="00502C46">
        <w:rPr>
          <w:rFonts w:ascii="Times New Roman" w:eastAsia="Times New Roman" w:hAnsi="Times New Roman" w:cs="Times New Roman"/>
          <w:sz w:val="28"/>
          <w:szCs w:val="28"/>
          <w:lang w:eastAsia="ru-RU"/>
        </w:rPr>
        <w:t>е ие болады және тіркеледі</w:t>
      </w:r>
      <w:r w:rsidRPr="00502C46">
        <w:rPr>
          <w:rFonts w:ascii="Times New Roman" w:eastAsia="Times New Roman" w:hAnsi="Times New Roman" w:cs="Times New Roman"/>
          <w:sz w:val="28"/>
          <w:szCs w:val="28"/>
          <w:lang w:eastAsia="ru-RU"/>
        </w:rPr>
        <w:t>.</w:t>
      </w:r>
    </w:p>
    <w:sectPr w:rsidR="00DA2320" w:rsidRPr="00502C46" w:rsidSect="00AE643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71F31"/>
    <w:multiLevelType w:val="multilevel"/>
    <w:tmpl w:val="B912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2F672A"/>
    <w:multiLevelType w:val="multilevel"/>
    <w:tmpl w:val="008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F71FE2"/>
    <w:multiLevelType w:val="multilevel"/>
    <w:tmpl w:val="C6E619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AE7CDD"/>
    <w:multiLevelType w:val="multilevel"/>
    <w:tmpl w:val="D72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1B7139"/>
    <w:multiLevelType w:val="multilevel"/>
    <w:tmpl w:val="D672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75"/>
    <w:rsid w:val="00094D1C"/>
    <w:rsid w:val="00233CD9"/>
    <w:rsid w:val="00502C46"/>
    <w:rsid w:val="00755B75"/>
    <w:rsid w:val="00881FD0"/>
    <w:rsid w:val="00A7144D"/>
    <w:rsid w:val="00AE6437"/>
    <w:rsid w:val="00DA2320"/>
    <w:rsid w:val="00EA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419B7-F8E9-46FA-B3D9-62E3D2F2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32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232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A2320"/>
    <w:rPr>
      <w:rFonts w:ascii="Segoe UI" w:hAnsi="Segoe UI" w:cs="Segoe UI"/>
      <w:sz w:val="18"/>
      <w:szCs w:val="18"/>
    </w:rPr>
  </w:style>
  <w:style w:type="character" w:styleId="a5">
    <w:name w:val="Emphasis"/>
    <w:basedOn w:val="a0"/>
    <w:uiPriority w:val="20"/>
    <w:qFormat/>
    <w:rsid w:val="00A714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dc:creator>
  <cp:keywords/>
  <dc:description/>
  <cp:lastModifiedBy>svc</cp:lastModifiedBy>
  <cp:revision>10</cp:revision>
  <dcterms:created xsi:type="dcterms:W3CDTF">2020-10-10T16:31:00Z</dcterms:created>
  <dcterms:modified xsi:type="dcterms:W3CDTF">2020-10-10T17:11:00Z</dcterms:modified>
</cp:coreProperties>
</file>